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C37D16" w14:textId="77777777" w:rsidR="0081162D" w:rsidRPr="008B28DC" w:rsidRDefault="00A0246F" w:rsidP="00E8227C">
      <w:pPr>
        <w:pStyle w:val="Heading1"/>
        <w:numPr>
          <w:ilvl w:val="0"/>
          <w:numId w:val="46"/>
        </w:numPr>
      </w:pPr>
      <w:bookmarkStart w:id="0" w:name="_Toc332822718"/>
      <w:r w:rsidRPr="008B28DC">
        <w:t>Nutritional Anthropometry</w:t>
      </w:r>
      <w:bookmarkEnd w:id="0"/>
      <w:r w:rsidR="009520B3">
        <w:t>: Collecting and Analyzing Nutritional Data</w:t>
      </w:r>
      <w:bookmarkStart w:id="1" w:name="_GoBack"/>
      <w:bookmarkEnd w:id="1"/>
    </w:p>
    <w:p w14:paraId="54C37D17" w14:textId="77777777" w:rsidR="0081162D" w:rsidRDefault="0081162D" w:rsidP="0081162D">
      <w:pPr>
        <w:pStyle w:val="Heading2"/>
        <w:rPr>
          <w:rFonts w:ascii="Century Schoolbook" w:hAnsi="Century Schoolbook"/>
        </w:rPr>
      </w:pPr>
      <w:bookmarkStart w:id="2" w:name="_Toc332822719"/>
      <w:r w:rsidRPr="00C67DCF">
        <w:rPr>
          <w:rFonts w:ascii="Century Schoolbook" w:hAnsi="Century Schoolbook"/>
        </w:rPr>
        <w:t>Introduction</w:t>
      </w:r>
      <w:bookmarkEnd w:id="2"/>
      <w:r w:rsidRPr="00C67DCF">
        <w:rPr>
          <w:rFonts w:ascii="Century Schoolbook" w:hAnsi="Century Schoolbook"/>
        </w:rPr>
        <w:t xml:space="preserve"> </w:t>
      </w:r>
    </w:p>
    <w:p w14:paraId="54C37D18" w14:textId="77777777" w:rsidR="00EB7EE1" w:rsidRPr="0054552F" w:rsidRDefault="00150192" w:rsidP="0054552F">
      <w:r>
        <w:pict w14:anchorId="54C37DE4">
          <v:rect id="_x0000_i1025" style="width:429.85pt;height:.75pt" o:hrpct="995" o:hralign="center" o:hrstd="t" o:hr="t" fillcolor="#b4b4b4" stroked="f"/>
        </w:pict>
      </w:r>
    </w:p>
    <w:p w14:paraId="54C37D19" w14:textId="77777777" w:rsidR="0081162D" w:rsidRPr="003170D4" w:rsidRDefault="0081162D" w:rsidP="0081162D">
      <w:pPr>
        <w:rPr>
          <w:rFonts w:ascii="Century Schoolbook" w:hAnsi="Century Schoolbook"/>
        </w:rPr>
      </w:pPr>
      <w:r w:rsidRPr="003170D4">
        <w:rPr>
          <w:rFonts w:ascii="Century Schoolbook" w:hAnsi="Century Schoolbook"/>
        </w:rPr>
        <w:t>Epi Info</w:t>
      </w:r>
      <w:r w:rsidR="00EF460D">
        <w:rPr>
          <w:rFonts w:ascii="Century" w:hAnsi="Century"/>
        </w:rPr>
        <w:t>™</w:t>
      </w:r>
      <w:r w:rsidRPr="003170D4">
        <w:rPr>
          <w:rFonts w:ascii="Century Schoolbook" w:hAnsi="Century Schoolbook"/>
        </w:rPr>
        <w:t xml:space="preserve"> 7 contains several nutritional anthropometry tools use</w:t>
      </w:r>
      <w:r w:rsidR="00EF460D">
        <w:rPr>
          <w:rFonts w:ascii="Century Schoolbook" w:hAnsi="Century Schoolbook"/>
        </w:rPr>
        <w:t>d</w:t>
      </w:r>
      <w:r w:rsidRPr="003170D4">
        <w:rPr>
          <w:rFonts w:ascii="Century Schoolbook" w:hAnsi="Century Schoolbook"/>
        </w:rPr>
        <w:t xml:space="preserve"> to collect, analyze, and graph child growth data. </w:t>
      </w:r>
      <w:r w:rsidR="00734B99">
        <w:rPr>
          <w:rFonts w:ascii="Century Schoolbook" w:hAnsi="Century Schoolbook"/>
        </w:rPr>
        <w:t>Formerly refe</w:t>
      </w:r>
      <w:r w:rsidR="00D34925">
        <w:rPr>
          <w:rFonts w:ascii="Century Schoolbook" w:hAnsi="Century Schoolbook"/>
        </w:rPr>
        <w:t>r</w:t>
      </w:r>
      <w:r w:rsidR="00734B99">
        <w:rPr>
          <w:rFonts w:ascii="Century Schoolbook" w:hAnsi="Century Schoolbook"/>
        </w:rPr>
        <w:t xml:space="preserve">red to as the NutStat module, the Nutritional Anthropometry tools now </w:t>
      </w:r>
      <w:r w:rsidR="0088340B">
        <w:rPr>
          <w:rFonts w:ascii="Century Schoolbook" w:hAnsi="Century Schoolbook"/>
        </w:rPr>
        <w:t>include</w:t>
      </w:r>
      <w:r w:rsidRPr="003170D4">
        <w:rPr>
          <w:rFonts w:ascii="Century Schoolbook" w:hAnsi="Century Schoolbook"/>
        </w:rPr>
        <w:t xml:space="preserve"> a data entry form t</w:t>
      </w:r>
      <w:r w:rsidR="004D071D">
        <w:rPr>
          <w:rFonts w:ascii="Century Schoolbook" w:hAnsi="Century Schoolbook"/>
        </w:rPr>
        <w:t>hat</w:t>
      </w:r>
      <w:r w:rsidRPr="003170D4">
        <w:rPr>
          <w:rFonts w:ascii="Century Schoolbook" w:hAnsi="Century Schoolbook"/>
        </w:rPr>
        <w:t xml:space="preserve"> calculate</w:t>
      </w:r>
      <w:r w:rsidR="004D071D">
        <w:rPr>
          <w:rFonts w:ascii="Century Schoolbook" w:hAnsi="Century Schoolbook"/>
        </w:rPr>
        <w:t>s</w:t>
      </w:r>
      <w:r w:rsidRPr="003170D4">
        <w:rPr>
          <w:rFonts w:ascii="Century Schoolbook" w:hAnsi="Century Schoolbook"/>
        </w:rPr>
        <w:t xml:space="preserve"> z-scores and percentiles as data are entered, </w:t>
      </w:r>
      <w:r w:rsidR="009442D9">
        <w:rPr>
          <w:rFonts w:ascii="Century Schoolbook" w:hAnsi="Century Schoolbook"/>
        </w:rPr>
        <w:t xml:space="preserve">creates </w:t>
      </w:r>
      <w:r w:rsidRPr="003170D4">
        <w:rPr>
          <w:rFonts w:ascii="Century Schoolbook" w:hAnsi="Century Schoolbook"/>
        </w:rPr>
        <w:t>growth chart</w:t>
      </w:r>
      <w:r w:rsidR="004D071D">
        <w:rPr>
          <w:rFonts w:ascii="Century Schoolbook" w:hAnsi="Century Schoolbook"/>
        </w:rPr>
        <w:t>s</w:t>
      </w:r>
      <w:r w:rsidRPr="003170D4">
        <w:rPr>
          <w:rFonts w:ascii="Century Schoolbook" w:hAnsi="Century Schoolbook"/>
        </w:rPr>
        <w:t xml:space="preserve"> in Visual Dashboard, and</w:t>
      </w:r>
      <w:r w:rsidR="00734B99">
        <w:rPr>
          <w:rFonts w:ascii="Century Schoolbook" w:hAnsi="Century Schoolbook"/>
        </w:rPr>
        <w:t xml:space="preserve"> </w:t>
      </w:r>
      <w:r w:rsidR="00A3147A">
        <w:rPr>
          <w:rFonts w:ascii="Century Schoolbook" w:hAnsi="Century Schoolbook"/>
        </w:rPr>
        <w:t xml:space="preserve">has </w:t>
      </w:r>
      <w:r w:rsidR="00734B99">
        <w:rPr>
          <w:rFonts w:ascii="Century Schoolbook" w:hAnsi="Century Schoolbook"/>
        </w:rPr>
        <w:t>the ability to</w:t>
      </w:r>
      <w:r w:rsidRPr="003170D4">
        <w:rPr>
          <w:rFonts w:ascii="Century Schoolbook" w:hAnsi="Century Schoolbook"/>
        </w:rPr>
        <w:t xml:space="preserve"> add z-scores and percentiles to existing </w:t>
      </w:r>
      <w:r w:rsidR="004D071D">
        <w:rPr>
          <w:rFonts w:ascii="Century Schoolbook" w:hAnsi="Century Schoolbook"/>
        </w:rPr>
        <w:t>data</w:t>
      </w:r>
      <w:r w:rsidRPr="003170D4">
        <w:rPr>
          <w:rFonts w:ascii="Century Schoolbook" w:hAnsi="Century Schoolbook"/>
        </w:rPr>
        <w:t>sets.</w:t>
      </w:r>
    </w:p>
    <w:p w14:paraId="54C37D1A" w14:textId="77777777" w:rsidR="0081162D" w:rsidRPr="003170D4" w:rsidRDefault="0081162D" w:rsidP="0081162D">
      <w:pPr>
        <w:rPr>
          <w:rFonts w:ascii="Century Schoolbook" w:hAnsi="Century Schoolbook"/>
        </w:rPr>
      </w:pPr>
      <w:r w:rsidRPr="003170D4">
        <w:rPr>
          <w:rFonts w:ascii="Century Schoolbook" w:hAnsi="Century Schoolbook"/>
        </w:rPr>
        <w:t xml:space="preserve">Four growth references are available for use: </w:t>
      </w:r>
      <w:r w:rsidR="008E6B10" w:rsidRPr="003170D4">
        <w:rPr>
          <w:rFonts w:ascii="Century Schoolbook" w:hAnsi="Century Schoolbook"/>
        </w:rPr>
        <w:t>CDC 2000</w:t>
      </w:r>
      <w:r w:rsidR="008E6B10">
        <w:rPr>
          <w:rFonts w:ascii="Century Schoolbook" w:hAnsi="Century Schoolbook"/>
        </w:rPr>
        <w:t xml:space="preserve"> Growth Reference,</w:t>
      </w:r>
      <w:r w:rsidR="008E6B10" w:rsidRPr="003170D4">
        <w:rPr>
          <w:rFonts w:ascii="Century Schoolbook" w:hAnsi="Century Schoolbook"/>
        </w:rPr>
        <w:t xml:space="preserve"> WHO Child Growth Standards, WHO Reference 2007</w:t>
      </w:r>
      <w:r w:rsidR="008E6B10">
        <w:rPr>
          <w:rFonts w:ascii="Century Schoolbook" w:hAnsi="Century Schoolbook"/>
        </w:rPr>
        <w:t>, and</w:t>
      </w:r>
      <w:r w:rsidR="008E6B10" w:rsidRPr="008E6B10">
        <w:rPr>
          <w:rFonts w:ascii="Century Schoolbook" w:hAnsi="Century Schoolbook"/>
        </w:rPr>
        <w:t xml:space="preserve"> </w:t>
      </w:r>
      <w:r w:rsidR="008E6B10">
        <w:rPr>
          <w:rFonts w:ascii="Century Schoolbook" w:hAnsi="Century Schoolbook"/>
        </w:rPr>
        <w:t>CDC/WHO 1978</w:t>
      </w:r>
      <w:r w:rsidRPr="003170D4">
        <w:rPr>
          <w:rFonts w:ascii="Century Schoolbook" w:hAnsi="Century Schoolbook"/>
        </w:rPr>
        <w:t>. Except for the Nutrition project</w:t>
      </w:r>
      <w:r w:rsidR="00D34925">
        <w:rPr>
          <w:rFonts w:ascii="Century Schoolbook" w:hAnsi="Century Schoolbook"/>
        </w:rPr>
        <w:t xml:space="preserve"> forms</w:t>
      </w:r>
      <w:r w:rsidRPr="003170D4">
        <w:rPr>
          <w:rFonts w:ascii="Century Schoolbook" w:hAnsi="Century Schoolbook"/>
        </w:rPr>
        <w:t>, all nutritional anthropometry tools in Epi Info</w:t>
      </w:r>
      <w:r w:rsidR="00EF460D">
        <w:rPr>
          <w:rFonts w:ascii="Century" w:hAnsi="Century"/>
        </w:rPr>
        <w:t>™</w:t>
      </w:r>
      <w:r w:rsidRPr="003170D4">
        <w:rPr>
          <w:rFonts w:ascii="Century Schoolbook" w:hAnsi="Century Schoolbook"/>
        </w:rPr>
        <w:t xml:space="preserve"> 7 </w:t>
      </w:r>
      <w:r w:rsidR="004D071D">
        <w:rPr>
          <w:rFonts w:ascii="Century Schoolbook" w:hAnsi="Century Schoolbook"/>
        </w:rPr>
        <w:t>can</w:t>
      </w:r>
      <w:r w:rsidRPr="003170D4">
        <w:rPr>
          <w:rFonts w:ascii="Century Schoolbook" w:hAnsi="Century Schoolbook"/>
        </w:rPr>
        <w:t xml:space="preserve"> easily select the </w:t>
      </w:r>
      <w:r w:rsidR="004D071D">
        <w:rPr>
          <w:rFonts w:ascii="Century Schoolbook" w:hAnsi="Century Schoolbook"/>
        </w:rPr>
        <w:t xml:space="preserve">required </w:t>
      </w:r>
      <w:r w:rsidRPr="003170D4">
        <w:rPr>
          <w:rFonts w:ascii="Century Schoolbook" w:hAnsi="Century Schoolbook"/>
        </w:rPr>
        <w:t>growth reference.</w:t>
      </w:r>
    </w:p>
    <w:p w14:paraId="54C37D1B" w14:textId="77777777" w:rsidR="0081162D" w:rsidRDefault="004D071D" w:rsidP="0081162D">
      <w:pPr>
        <w:pStyle w:val="Heading2"/>
        <w:rPr>
          <w:rFonts w:ascii="Century Schoolbook" w:hAnsi="Century Schoolbook"/>
        </w:rPr>
      </w:pPr>
      <w:bookmarkStart w:id="3" w:name="_Toc332822720"/>
      <w:r>
        <w:rPr>
          <w:rFonts w:ascii="Century Schoolbook" w:hAnsi="Century Schoolbook"/>
        </w:rPr>
        <w:t>T</w:t>
      </w:r>
      <w:r w:rsidR="0081162D" w:rsidRPr="00C67DCF">
        <w:rPr>
          <w:rFonts w:ascii="Century Schoolbook" w:hAnsi="Century Schoolbook"/>
        </w:rPr>
        <w:t>he Nutrition Project</w:t>
      </w:r>
      <w:bookmarkEnd w:id="3"/>
    </w:p>
    <w:p w14:paraId="54C37D1C" w14:textId="77777777" w:rsidR="00EB7EE1" w:rsidRPr="0054552F" w:rsidRDefault="00150192" w:rsidP="0054552F">
      <w:r>
        <w:pict w14:anchorId="54C37DE5">
          <v:rect id="_x0000_i1026" style="width:429.85pt;height:.75pt" o:hrpct="995" o:hralign="center" o:hrstd="t" o:hr="t" fillcolor="#b4b4b4" stroked="f"/>
        </w:pict>
      </w:r>
    </w:p>
    <w:p w14:paraId="54C37D1D" w14:textId="7A2EA785" w:rsidR="0081162D" w:rsidRPr="003170D4" w:rsidRDefault="0081162D" w:rsidP="0081162D">
      <w:pPr>
        <w:rPr>
          <w:rFonts w:ascii="Century Schoolbook" w:hAnsi="Century Schoolbook"/>
        </w:rPr>
      </w:pPr>
      <w:r w:rsidRPr="003170D4">
        <w:rPr>
          <w:rFonts w:ascii="Century Schoolbook" w:hAnsi="Century Schoolbook"/>
        </w:rPr>
        <w:t>The Nutrition Project is a special</w:t>
      </w:r>
      <w:r w:rsidR="004D071D">
        <w:rPr>
          <w:rFonts w:ascii="Century Schoolbook" w:hAnsi="Century Schoolbook"/>
        </w:rPr>
        <w:t xml:space="preserve">ized project </w:t>
      </w:r>
      <w:r w:rsidRPr="003170D4">
        <w:rPr>
          <w:rFonts w:ascii="Century Schoolbook" w:hAnsi="Century Schoolbook"/>
        </w:rPr>
        <w:t xml:space="preserve">that can be opened in the </w:t>
      </w:r>
      <w:r w:rsidRPr="009442D9">
        <w:rPr>
          <w:rFonts w:ascii="Century Schoolbook" w:hAnsi="Century Schoolbook"/>
        </w:rPr>
        <w:t>Enter</w:t>
      </w:r>
      <w:r w:rsidRPr="003170D4">
        <w:rPr>
          <w:rFonts w:ascii="Century Schoolbook" w:hAnsi="Century Schoolbook"/>
        </w:rPr>
        <w:t xml:space="preserve"> </w:t>
      </w:r>
      <w:r w:rsidR="004D071D">
        <w:rPr>
          <w:rFonts w:ascii="Century Schoolbook" w:hAnsi="Century Schoolbook"/>
        </w:rPr>
        <w:t xml:space="preserve">tool or modified in </w:t>
      </w:r>
      <w:r w:rsidR="004D071D" w:rsidRPr="009442D9">
        <w:rPr>
          <w:rFonts w:ascii="Century Schoolbook" w:hAnsi="Century Schoolbook"/>
        </w:rPr>
        <w:t>Form Designer</w:t>
      </w:r>
      <w:r w:rsidRPr="003170D4">
        <w:rPr>
          <w:rFonts w:ascii="Century Schoolbook" w:hAnsi="Century Schoolbook"/>
        </w:rPr>
        <w:t xml:space="preserve">. </w:t>
      </w:r>
      <w:r w:rsidR="00332426">
        <w:rPr>
          <w:rFonts w:ascii="Century Schoolbook" w:hAnsi="Century Schoolbook"/>
        </w:rPr>
        <w:t xml:space="preserve">The </w:t>
      </w:r>
      <w:r w:rsidR="004D071D">
        <w:rPr>
          <w:rFonts w:ascii="Century Schoolbook" w:hAnsi="Century Schoolbook"/>
        </w:rPr>
        <w:t xml:space="preserve">Nutrition </w:t>
      </w:r>
      <w:r w:rsidR="00332426">
        <w:rPr>
          <w:rFonts w:ascii="Century Schoolbook" w:hAnsi="Century Schoolbook"/>
        </w:rPr>
        <w:t>form contain</w:t>
      </w:r>
      <w:r w:rsidR="00C25EB1">
        <w:rPr>
          <w:rFonts w:ascii="Century Schoolbook" w:hAnsi="Century Schoolbook"/>
        </w:rPr>
        <w:t>s fields that collect</w:t>
      </w:r>
      <w:r w:rsidRPr="003170D4">
        <w:rPr>
          <w:rFonts w:ascii="Century Schoolbook" w:hAnsi="Century Schoolbook"/>
        </w:rPr>
        <w:t xml:space="preserve"> a child’s age, height, weight, and other measurements for each clinic or doctor’s office visit. </w:t>
      </w:r>
      <w:r w:rsidR="00C25EB1">
        <w:rPr>
          <w:rFonts w:ascii="Century Schoolbook" w:hAnsi="Century Schoolbook"/>
        </w:rPr>
        <w:t>Based on</w:t>
      </w:r>
      <w:r>
        <w:rPr>
          <w:rFonts w:ascii="Century Schoolbook" w:hAnsi="Century Schoolbook"/>
        </w:rPr>
        <w:t xml:space="preserve"> </w:t>
      </w:r>
      <w:r w:rsidRPr="003170D4">
        <w:rPr>
          <w:rFonts w:ascii="Century Schoolbook" w:hAnsi="Century Schoolbook"/>
        </w:rPr>
        <w:t>the</w:t>
      </w:r>
      <w:r w:rsidR="00C25EB1">
        <w:rPr>
          <w:rFonts w:ascii="Century Schoolbook" w:hAnsi="Century Schoolbook"/>
        </w:rPr>
        <w:t>se</w:t>
      </w:r>
      <w:r w:rsidRPr="003170D4">
        <w:rPr>
          <w:rFonts w:ascii="Century Schoolbook" w:hAnsi="Century Schoolbook"/>
        </w:rPr>
        <w:t xml:space="preserve"> measurements, the appropriate z-scores and percentiles are automatically calculated and added to the </w:t>
      </w:r>
      <w:r w:rsidR="00413998">
        <w:rPr>
          <w:rFonts w:ascii="Century Schoolbook" w:hAnsi="Century Schoolbook"/>
        </w:rPr>
        <w:t>data</w:t>
      </w:r>
      <w:r w:rsidRPr="003170D4">
        <w:rPr>
          <w:rFonts w:ascii="Century Schoolbook" w:hAnsi="Century Schoolbook"/>
        </w:rPr>
        <w:t>set. The WHO Child Growth Standards are used to calculate z-scores for children 0</w:t>
      </w:r>
      <w:r>
        <w:rPr>
          <w:rFonts w:ascii="Century Schoolbook" w:hAnsi="Century Schoolbook"/>
        </w:rPr>
        <w:t xml:space="preserve"> to </w:t>
      </w:r>
      <w:r w:rsidRPr="003170D4">
        <w:rPr>
          <w:rFonts w:ascii="Century Schoolbook" w:hAnsi="Century Schoolbook"/>
        </w:rPr>
        <w:t xml:space="preserve">2 </w:t>
      </w:r>
      <w:r>
        <w:rPr>
          <w:rFonts w:ascii="Century Schoolbook" w:hAnsi="Century Schoolbook"/>
        </w:rPr>
        <w:t xml:space="preserve">years of age </w:t>
      </w:r>
      <w:r w:rsidRPr="003170D4">
        <w:rPr>
          <w:rFonts w:ascii="Century Schoolbook" w:hAnsi="Century Schoolbook"/>
        </w:rPr>
        <w:t xml:space="preserve">and the CDC 2000 reference is used to calculate z-scores for children </w:t>
      </w:r>
      <w:r>
        <w:rPr>
          <w:rFonts w:ascii="Century Schoolbook" w:hAnsi="Century Schoolbook"/>
        </w:rPr>
        <w:t>2</w:t>
      </w:r>
      <w:r w:rsidRPr="003170D4">
        <w:rPr>
          <w:rFonts w:ascii="Century Schoolbook" w:hAnsi="Century Schoolbook"/>
        </w:rPr>
        <w:t xml:space="preserve"> years of age and older. For </w:t>
      </w:r>
      <w:r w:rsidR="00C25EB1">
        <w:rPr>
          <w:rFonts w:ascii="Century Schoolbook" w:hAnsi="Century Schoolbook"/>
        </w:rPr>
        <w:t>additional</w:t>
      </w:r>
      <w:r w:rsidR="00C25EB1" w:rsidRPr="003170D4">
        <w:rPr>
          <w:rFonts w:ascii="Century Schoolbook" w:hAnsi="Century Schoolbook"/>
        </w:rPr>
        <w:t xml:space="preserve"> </w:t>
      </w:r>
      <w:r w:rsidRPr="003170D4">
        <w:rPr>
          <w:rFonts w:ascii="Century Schoolbook" w:hAnsi="Century Schoolbook"/>
        </w:rPr>
        <w:t xml:space="preserve">information, see </w:t>
      </w:r>
      <w:r w:rsidR="0043422C">
        <w:rPr>
          <w:rFonts w:ascii="Century Schoolbook" w:hAnsi="Century Schoolbook"/>
        </w:rPr>
        <w:t xml:space="preserve">the </w:t>
      </w:r>
      <w:hyperlink r:id="rId13" w:history="1">
        <w:r w:rsidR="0043422C" w:rsidRPr="0043422C">
          <w:rPr>
            <w:rStyle w:val="Hyperlink"/>
            <w:rFonts w:ascii="Century Schoolbook" w:hAnsi="Century Schoolbook"/>
          </w:rPr>
          <w:t>CDC Growth Charts Web page</w:t>
        </w:r>
      </w:hyperlink>
      <w:r w:rsidR="0043422C">
        <w:rPr>
          <w:rFonts w:ascii="Century Schoolbook" w:hAnsi="Century Schoolbook"/>
        </w:rPr>
        <w:t>. (</w:t>
      </w:r>
      <w:hyperlink r:id="rId14" w:tooltip="URL for CDC Growth Charts Web page" w:history="1">
        <w:r w:rsidR="0043422C" w:rsidRPr="009E294D">
          <w:rPr>
            <w:rStyle w:val="Hyperlink"/>
            <w:rFonts w:ascii="Century Schoolbook" w:hAnsi="Century Schoolbook"/>
          </w:rPr>
          <w:t>www.cdc.gov/growthcharts</w:t>
        </w:r>
      </w:hyperlink>
      <w:r w:rsidR="0043422C">
        <w:rPr>
          <w:rFonts w:ascii="Century Schoolbook" w:hAnsi="Century Schoolbook"/>
        </w:rPr>
        <w:t>)</w:t>
      </w:r>
      <w:r w:rsidRPr="003170D4">
        <w:rPr>
          <w:rFonts w:ascii="Century Schoolbook" w:hAnsi="Century Schoolbook"/>
        </w:rPr>
        <w:t xml:space="preserve">. </w:t>
      </w:r>
    </w:p>
    <w:p w14:paraId="54C37D1E" w14:textId="77777777" w:rsidR="0081162D" w:rsidRPr="0054552F" w:rsidRDefault="0081162D" w:rsidP="00377A1F">
      <w:pPr>
        <w:pStyle w:val="Heading3"/>
      </w:pPr>
      <w:bookmarkStart w:id="4" w:name="_Toc332822721"/>
      <w:r w:rsidRPr="0054552F">
        <w:t>Opening the Nutrition Form</w:t>
      </w:r>
      <w:bookmarkEnd w:id="4"/>
    </w:p>
    <w:p w14:paraId="54C37D1F" w14:textId="77777777" w:rsidR="0081162D" w:rsidRPr="003170D4" w:rsidRDefault="0081162D" w:rsidP="0081162D">
      <w:pPr>
        <w:rPr>
          <w:rFonts w:ascii="Century Schoolbook" w:hAnsi="Century Schoolbook"/>
        </w:rPr>
      </w:pPr>
      <w:r w:rsidRPr="003170D4">
        <w:rPr>
          <w:rFonts w:ascii="Century Schoolbook" w:hAnsi="Century Schoolbook"/>
        </w:rPr>
        <w:t>To open the Nutrition project:</w:t>
      </w:r>
    </w:p>
    <w:p w14:paraId="54C37D20" w14:textId="77777777" w:rsidR="0081162D" w:rsidRPr="003170D4" w:rsidRDefault="0081162D" w:rsidP="0081162D">
      <w:pPr>
        <w:pStyle w:val="ListParagraph"/>
        <w:numPr>
          <w:ilvl w:val="0"/>
          <w:numId w:val="34"/>
        </w:numPr>
        <w:rPr>
          <w:rFonts w:ascii="Century Schoolbook" w:hAnsi="Century Schoolbook"/>
        </w:rPr>
      </w:pPr>
      <w:r w:rsidRPr="003170D4">
        <w:rPr>
          <w:rFonts w:ascii="Century Schoolbook" w:hAnsi="Century Schoolbook"/>
        </w:rPr>
        <w:t>From the Epi Info</w:t>
      </w:r>
      <w:r w:rsidR="00C25EB1">
        <w:rPr>
          <w:rFonts w:ascii="Century" w:hAnsi="Century"/>
        </w:rPr>
        <w:t>™</w:t>
      </w:r>
      <w:r w:rsidRPr="003170D4">
        <w:rPr>
          <w:rFonts w:ascii="Century Schoolbook" w:hAnsi="Century Schoolbook"/>
        </w:rPr>
        <w:t xml:space="preserve"> 7 menu, click the </w:t>
      </w:r>
      <w:r w:rsidRPr="003170D4">
        <w:rPr>
          <w:rFonts w:ascii="Century Schoolbook" w:hAnsi="Century Schoolbook"/>
          <w:b/>
        </w:rPr>
        <w:t>Enter Data</w:t>
      </w:r>
      <w:r w:rsidRPr="003170D4">
        <w:rPr>
          <w:rFonts w:ascii="Century Schoolbook" w:hAnsi="Century Schoolbook"/>
        </w:rPr>
        <w:t xml:space="preserve"> button</w:t>
      </w:r>
      <w:r w:rsidR="00C25EB1">
        <w:rPr>
          <w:rFonts w:ascii="Century Schoolbook" w:hAnsi="Century Schoolbook"/>
        </w:rPr>
        <w:t xml:space="preserve"> or </w:t>
      </w:r>
      <w:r w:rsidR="00C25EB1" w:rsidRPr="0054552F">
        <w:rPr>
          <w:rFonts w:ascii="Century Schoolbook" w:hAnsi="Century Schoolbook"/>
          <w:b/>
        </w:rPr>
        <w:t>Tools &gt; Enter Data</w:t>
      </w:r>
      <w:r w:rsidRPr="003170D4">
        <w:rPr>
          <w:rFonts w:ascii="Century Schoolbook" w:hAnsi="Century Schoolbook"/>
        </w:rPr>
        <w:t xml:space="preserve">. The Enter </w:t>
      </w:r>
      <w:r w:rsidR="00C25EB1">
        <w:rPr>
          <w:rFonts w:ascii="Century Schoolbook" w:hAnsi="Century Schoolbook"/>
        </w:rPr>
        <w:t>Data tool opens</w:t>
      </w:r>
      <w:r w:rsidRPr="003170D4">
        <w:rPr>
          <w:rFonts w:ascii="Century Schoolbook" w:hAnsi="Century Schoolbook"/>
        </w:rPr>
        <w:t>.</w:t>
      </w:r>
    </w:p>
    <w:p w14:paraId="54C37D21" w14:textId="77777777" w:rsidR="0081162D" w:rsidRPr="003170D4" w:rsidRDefault="0081162D" w:rsidP="0081162D">
      <w:pPr>
        <w:pStyle w:val="ListParagraph"/>
        <w:numPr>
          <w:ilvl w:val="0"/>
          <w:numId w:val="34"/>
        </w:numPr>
        <w:rPr>
          <w:rFonts w:ascii="Century Schoolbook" w:hAnsi="Century Schoolbook"/>
        </w:rPr>
      </w:pPr>
      <w:r>
        <w:rPr>
          <w:rFonts w:ascii="Century Schoolbook" w:hAnsi="Century Schoolbook"/>
        </w:rPr>
        <w:t>From the toolbar, c</w:t>
      </w:r>
      <w:r w:rsidRPr="003170D4">
        <w:rPr>
          <w:rFonts w:ascii="Century Schoolbook" w:hAnsi="Century Schoolbook"/>
        </w:rPr>
        <w:t xml:space="preserve">lick the </w:t>
      </w:r>
      <w:r w:rsidRPr="003170D4">
        <w:rPr>
          <w:rFonts w:ascii="Century Schoolbook" w:hAnsi="Century Schoolbook"/>
          <w:b/>
        </w:rPr>
        <w:t>Open Form</w:t>
      </w:r>
      <w:r w:rsidRPr="003170D4">
        <w:rPr>
          <w:rFonts w:ascii="Century Schoolbook" w:hAnsi="Century Schoolbook"/>
        </w:rPr>
        <w:t xml:space="preserve"> button. The </w:t>
      </w:r>
      <w:r w:rsidRPr="0054552F">
        <w:rPr>
          <w:rFonts w:ascii="Century Schoolbook" w:hAnsi="Century Schoolbook"/>
          <w:b/>
        </w:rPr>
        <w:t>Open Form</w:t>
      </w:r>
      <w:r w:rsidRPr="003170D4">
        <w:rPr>
          <w:rFonts w:ascii="Century Schoolbook" w:hAnsi="Century Schoolbook"/>
        </w:rPr>
        <w:t xml:space="preserve"> dialog box appears.</w:t>
      </w:r>
    </w:p>
    <w:p w14:paraId="54C37D22" w14:textId="77777777" w:rsidR="0081162D" w:rsidRPr="003170D4" w:rsidRDefault="0081162D" w:rsidP="0081162D">
      <w:pPr>
        <w:pStyle w:val="ListParagraph"/>
        <w:numPr>
          <w:ilvl w:val="0"/>
          <w:numId w:val="34"/>
        </w:numPr>
        <w:rPr>
          <w:rFonts w:ascii="Century Schoolbook" w:hAnsi="Century Schoolbook"/>
        </w:rPr>
      </w:pPr>
      <w:r w:rsidRPr="003170D4">
        <w:rPr>
          <w:rFonts w:ascii="Century Schoolbook" w:hAnsi="Century Schoolbook"/>
        </w:rPr>
        <w:t xml:space="preserve">Click the </w:t>
      </w:r>
      <w:r w:rsidRPr="003170D4">
        <w:rPr>
          <w:rFonts w:ascii="Century Schoolbook" w:hAnsi="Century Schoolbook"/>
          <w:b/>
        </w:rPr>
        <w:t xml:space="preserve">ellipsis </w:t>
      </w:r>
      <w:r w:rsidRPr="003170D4">
        <w:rPr>
          <w:rFonts w:ascii="Century Schoolbook" w:hAnsi="Century Schoolbook"/>
        </w:rPr>
        <w:t xml:space="preserve">next to the </w:t>
      </w:r>
      <w:r w:rsidRPr="0054552F">
        <w:rPr>
          <w:rFonts w:ascii="Century Schoolbook" w:hAnsi="Century Schoolbook"/>
          <w:b/>
        </w:rPr>
        <w:t>Current Project</w:t>
      </w:r>
      <w:r w:rsidRPr="003170D4">
        <w:rPr>
          <w:rFonts w:ascii="Century Schoolbook" w:hAnsi="Century Schoolbook"/>
        </w:rPr>
        <w:t xml:space="preserve"> text box. </w:t>
      </w:r>
      <w:r w:rsidR="00734B99">
        <w:rPr>
          <w:rFonts w:ascii="Century Schoolbook" w:hAnsi="Century Schoolbook"/>
        </w:rPr>
        <w:t xml:space="preserve">The </w:t>
      </w:r>
      <w:r w:rsidRPr="0054552F">
        <w:rPr>
          <w:rFonts w:ascii="Century Schoolbook" w:hAnsi="Century Schoolbook"/>
          <w:b/>
        </w:rPr>
        <w:t>Select a Project</w:t>
      </w:r>
      <w:r w:rsidRPr="003170D4">
        <w:rPr>
          <w:rFonts w:ascii="Century Schoolbook" w:hAnsi="Century Schoolbook"/>
        </w:rPr>
        <w:t xml:space="preserve"> dialog box appears.</w:t>
      </w:r>
    </w:p>
    <w:p w14:paraId="54C37D23" w14:textId="77777777" w:rsidR="0081162D" w:rsidRPr="003170D4" w:rsidRDefault="0081162D" w:rsidP="0081162D">
      <w:pPr>
        <w:pStyle w:val="ListParagraph"/>
        <w:numPr>
          <w:ilvl w:val="0"/>
          <w:numId w:val="34"/>
        </w:numPr>
        <w:rPr>
          <w:rFonts w:ascii="Century Schoolbook" w:hAnsi="Century Schoolbook"/>
        </w:rPr>
      </w:pPr>
      <w:r w:rsidRPr="003170D4">
        <w:rPr>
          <w:rFonts w:ascii="Century Schoolbook" w:hAnsi="Century Schoolbook"/>
        </w:rPr>
        <w:lastRenderedPageBreak/>
        <w:t>Navigate to the Projects subfolder. A list of projects appears.</w:t>
      </w:r>
    </w:p>
    <w:p w14:paraId="54C37D24" w14:textId="77777777" w:rsidR="0081162D" w:rsidRDefault="0081162D" w:rsidP="0054552F">
      <w:pPr>
        <w:pStyle w:val="ListParagraph"/>
        <w:spacing w:after="0" w:line="240" w:lineRule="auto"/>
        <w:ind w:left="0"/>
        <w:jc w:val="center"/>
      </w:pPr>
      <w:r>
        <w:rPr>
          <w:noProof/>
        </w:rPr>
        <w:drawing>
          <wp:inline distT="0" distB="0" distL="0" distR="0" wp14:anchorId="54C37DE6" wp14:editId="4EDA5DCC">
            <wp:extent cx="4372897" cy="3487993"/>
            <wp:effectExtent l="171450" t="171450" r="389890" b="360680"/>
            <wp:docPr id="2855" name="Picture 2855" descr="Screen shot of the projects subfolder. The list of projects includes a folder named nutr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a:extLst>
                        <a:ext uri="{28A0092B-C50C-407E-A947-70E740481C1C}">
                          <a14:useLocalDpi xmlns:a14="http://schemas.microsoft.com/office/drawing/2010/main" val="0"/>
                        </a:ext>
                      </a:extLst>
                    </a:blip>
                    <a:srcRect l="1143" t="1814" r="2120" b="2840"/>
                    <a:stretch/>
                  </pic:blipFill>
                  <pic:spPr bwMode="auto">
                    <a:xfrm>
                      <a:off x="0" y="0"/>
                      <a:ext cx="4372038" cy="3487308"/>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p>
    <w:p w14:paraId="54C37D25" w14:textId="77777777" w:rsidR="00A0246F" w:rsidRPr="00A0246F" w:rsidRDefault="00A0246F" w:rsidP="0054552F">
      <w:pPr>
        <w:pStyle w:val="Caption"/>
        <w:spacing w:after="0"/>
      </w:pPr>
      <w:r>
        <w:t xml:space="preserve">Figure </w:t>
      </w:r>
      <w:r w:rsidR="00150192">
        <w:fldChar w:fldCharType="begin"/>
      </w:r>
      <w:r w:rsidR="00150192">
        <w:instrText xml:space="preserve"> STYLEREF 1 \s </w:instrText>
      </w:r>
      <w:r w:rsidR="00150192">
        <w:fldChar w:fldCharType="separate"/>
      </w:r>
      <w:r w:rsidR="00CC3D55">
        <w:rPr>
          <w:noProof/>
        </w:rPr>
        <w:t>11</w:t>
      </w:r>
      <w:r w:rsidR="00150192">
        <w:rPr>
          <w:noProof/>
        </w:rPr>
        <w:fldChar w:fldCharType="end"/>
      </w:r>
      <w:r w:rsidR="004E02A1">
        <w:t>.</w:t>
      </w:r>
      <w:r w:rsidR="00150192">
        <w:fldChar w:fldCharType="begin"/>
      </w:r>
      <w:r w:rsidR="00150192">
        <w:instrText xml:space="preserve"> SEQ Figure \* ARABIC \s 1 </w:instrText>
      </w:r>
      <w:r w:rsidR="00150192">
        <w:fldChar w:fldCharType="separate"/>
      </w:r>
      <w:r w:rsidR="00CC3D55">
        <w:rPr>
          <w:noProof/>
        </w:rPr>
        <w:t>1</w:t>
      </w:r>
      <w:r w:rsidR="00150192">
        <w:rPr>
          <w:noProof/>
        </w:rPr>
        <w:fldChar w:fldCharType="end"/>
      </w:r>
      <w:r w:rsidR="008B28DC">
        <w:t xml:space="preserve">: </w:t>
      </w:r>
      <w:r w:rsidR="008B28DC" w:rsidRPr="0054552F">
        <w:rPr>
          <w:b w:val="0"/>
        </w:rPr>
        <w:t>Project’s subfolder</w:t>
      </w:r>
    </w:p>
    <w:p w14:paraId="54C37D26" w14:textId="77777777" w:rsidR="0081162D" w:rsidRPr="003170D4" w:rsidRDefault="0081162D" w:rsidP="0054552F">
      <w:pPr>
        <w:pStyle w:val="ListParagraph"/>
        <w:numPr>
          <w:ilvl w:val="0"/>
          <w:numId w:val="34"/>
        </w:numPr>
        <w:spacing w:before="200"/>
        <w:rPr>
          <w:rFonts w:ascii="Century Schoolbook" w:hAnsi="Century Schoolbook"/>
        </w:rPr>
      </w:pPr>
      <w:r w:rsidRPr="003170D4">
        <w:rPr>
          <w:rFonts w:ascii="Century Schoolbook" w:hAnsi="Century Schoolbook"/>
        </w:rPr>
        <w:t xml:space="preserve">Select the </w:t>
      </w:r>
      <w:r w:rsidRPr="003170D4">
        <w:rPr>
          <w:rFonts w:ascii="Century Schoolbook" w:hAnsi="Century Schoolbook"/>
          <w:b/>
        </w:rPr>
        <w:t>Nutrition</w:t>
      </w:r>
      <w:r w:rsidRPr="003170D4">
        <w:rPr>
          <w:rFonts w:ascii="Century Schoolbook" w:hAnsi="Century Schoolbook"/>
        </w:rPr>
        <w:t xml:space="preserve"> folder. Click </w:t>
      </w:r>
      <w:r w:rsidRPr="003170D4">
        <w:rPr>
          <w:rFonts w:ascii="Century Schoolbook" w:hAnsi="Century Schoolbook"/>
          <w:b/>
        </w:rPr>
        <w:t>Open</w:t>
      </w:r>
      <w:r w:rsidRPr="003170D4">
        <w:rPr>
          <w:rFonts w:ascii="Century Schoolbook" w:hAnsi="Century Schoolbook"/>
        </w:rPr>
        <w:t>.</w:t>
      </w:r>
    </w:p>
    <w:p w14:paraId="54C37D27" w14:textId="77777777" w:rsidR="0081162D" w:rsidRPr="003170D4" w:rsidRDefault="0081162D" w:rsidP="0081162D">
      <w:pPr>
        <w:pStyle w:val="ListParagraph"/>
        <w:numPr>
          <w:ilvl w:val="0"/>
          <w:numId w:val="34"/>
        </w:numPr>
        <w:rPr>
          <w:rFonts w:ascii="Century Schoolbook" w:hAnsi="Century Schoolbook"/>
        </w:rPr>
      </w:pPr>
      <w:r w:rsidRPr="003170D4">
        <w:rPr>
          <w:rFonts w:ascii="Century Schoolbook" w:hAnsi="Century Schoolbook"/>
        </w:rPr>
        <w:t xml:space="preserve">Select the </w:t>
      </w:r>
      <w:r w:rsidRPr="003170D4">
        <w:rPr>
          <w:rFonts w:ascii="Century Schoolbook" w:hAnsi="Century Schoolbook"/>
          <w:b/>
        </w:rPr>
        <w:t xml:space="preserve">Nutrition </w:t>
      </w:r>
      <w:r w:rsidRPr="003170D4">
        <w:rPr>
          <w:rFonts w:ascii="Century Schoolbook" w:hAnsi="Century Schoolbook"/>
        </w:rPr>
        <w:t xml:space="preserve">project file. Click </w:t>
      </w:r>
      <w:r w:rsidRPr="003170D4">
        <w:rPr>
          <w:rFonts w:ascii="Century Schoolbook" w:hAnsi="Century Schoolbook"/>
          <w:b/>
        </w:rPr>
        <w:t>Open</w:t>
      </w:r>
      <w:r w:rsidRPr="003170D4">
        <w:rPr>
          <w:rFonts w:ascii="Century Schoolbook" w:hAnsi="Century Schoolbook"/>
        </w:rPr>
        <w:t xml:space="preserve">. The </w:t>
      </w:r>
      <w:r w:rsidRPr="0054552F">
        <w:rPr>
          <w:rFonts w:ascii="Century Schoolbook" w:hAnsi="Century Schoolbook"/>
          <w:b/>
        </w:rPr>
        <w:t>Open Form</w:t>
      </w:r>
      <w:r w:rsidRPr="003170D4">
        <w:rPr>
          <w:rFonts w:ascii="Century Schoolbook" w:hAnsi="Century Schoolbook"/>
        </w:rPr>
        <w:t xml:space="preserve"> dialog reappears with a list of available forms to select.</w:t>
      </w:r>
    </w:p>
    <w:p w14:paraId="54C37D28" w14:textId="77777777" w:rsidR="0081162D" w:rsidRPr="003170D4" w:rsidRDefault="0081162D" w:rsidP="0081162D">
      <w:pPr>
        <w:pStyle w:val="ListParagraph"/>
        <w:numPr>
          <w:ilvl w:val="0"/>
          <w:numId w:val="34"/>
        </w:numPr>
        <w:rPr>
          <w:rFonts w:ascii="Century Schoolbook" w:hAnsi="Century Schoolbook"/>
        </w:rPr>
      </w:pPr>
      <w:r w:rsidRPr="003170D4">
        <w:rPr>
          <w:rFonts w:ascii="Century Schoolbook" w:hAnsi="Century Schoolbook"/>
        </w:rPr>
        <w:t xml:space="preserve">From the list of forms, </w:t>
      </w:r>
      <w:r w:rsidR="00C25EB1">
        <w:rPr>
          <w:rFonts w:ascii="Century Schoolbook" w:hAnsi="Century Schoolbook"/>
        </w:rPr>
        <w:t>select</w:t>
      </w:r>
      <w:r w:rsidR="00C25EB1" w:rsidRPr="003170D4">
        <w:rPr>
          <w:rFonts w:ascii="Century Schoolbook" w:hAnsi="Century Schoolbook"/>
        </w:rPr>
        <w:t xml:space="preserve"> </w:t>
      </w:r>
      <w:r w:rsidRPr="003170D4">
        <w:rPr>
          <w:rFonts w:ascii="Century Schoolbook" w:hAnsi="Century Schoolbook"/>
          <w:b/>
        </w:rPr>
        <w:t>Nutrition</w:t>
      </w:r>
      <w:r w:rsidRPr="003170D4">
        <w:rPr>
          <w:rFonts w:ascii="Century Schoolbook" w:hAnsi="Century Schoolbook"/>
        </w:rPr>
        <w:t>.</w:t>
      </w:r>
    </w:p>
    <w:p w14:paraId="54C37D29" w14:textId="77777777" w:rsidR="0081162D" w:rsidRPr="003170D4" w:rsidRDefault="0081162D" w:rsidP="0081162D">
      <w:pPr>
        <w:pStyle w:val="ListParagraph"/>
        <w:numPr>
          <w:ilvl w:val="0"/>
          <w:numId w:val="34"/>
        </w:numPr>
        <w:rPr>
          <w:rFonts w:ascii="Century Schoolbook" w:hAnsi="Century Schoolbook"/>
        </w:rPr>
      </w:pPr>
      <w:r w:rsidRPr="003170D4">
        <w:rPr>
          <w:rFonts w:ascii="Century Schoolbook" w:hAnsi="Century Schoolbook"/>
        </w:rPr>
        <w:t xml:space="preserve">Click </w:t>
      </w:r>
      <w:r w:rsidRPr="003170D4">
        <w:rPr>
          <w:rFonts w:ascii="Century Schoolbook" w:hAnsi="Century Schoolbook"/>
          <w:b/>
        </w:rPr>
        <w:t>OK.</w:t>
      </w:r>
      <w:r w:rsidRPr="003170D4">
        <w:rPr>
          <w:rFonts w:ascii="Century Schoolbook" w:hAnsi="Century Schoolbook"/>
        </w:rPr>
        <w:t xml:space="preserve"> The Nutrition form appears in the Enter Data </w:t>
      </w:r>
      <w:r w:rsidR="00332426">
        <w:rPr>
          <w:rFonts w:ascii="Century Schoolbook" w:hAnsi="Century Schoolbook"/>
        </w:rPr>
        <w:t>tool</w:t>
      </w:r>
      <w:r w:rsidRPr="003170D4">
        <w:rPr>
          <w:rFonts w:ascii="Century Schoolbook" w:hAnsi="Century Schoolbook"/>
        </w:rPr>
        <w:t>.</w:t>
      </w:r>
    </w:p>
    <w:p w14:paraId="54C37D2A" w14:textId="77777777" w:rsidR="00E8157C" w:rsidRDefault="0081162D" w:rsidP="0054552F">
      <w:pPr>
        <w:pStyle w:val="ListParagraph"/>
        <w:spacing w:after="0" w:line="240" w:lineRule="auto"/>
        <w:ind w:left="0"/>
        <w:jc w:val="center"/>
        <w:rPr>
          <w:b/>
          <w:sz w:val="18"/>
        </w:rPr>
      </w:pPr>
      <w:r>
        <w:rPr>
          <w:noProof/>
        </w:rPr>
        <w:lastRenderedPageBreak/>
        <w:drawing>
          <wp:inline distT="0" distB="0" distL="0" distR="0" wp14:anchorId="54C37DE8" wp14:editId="583C4EC9">
            <wp:extent cx="5545394" cy="3097162"/>
            <wp:effectExtent l="171450" t="171450" r="379730" b="370205"/>
            <wp:docPr id="2856" name="Picture 2856" descr="Screen shot of the nutrition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6">
                      <a:extLst>
                        <a:ext uri="{28A0092B-C50C-407E-A947-70E740481C1C}">
                          <a14:useLocalDpi xmlns:a14="http://schemas.microsoft.com/office/drawing/2010/main" val="0"/>
                        </a:ext>
                      </a:extLst>
                    </a:blip>
                    <a:srcRect l="1166" t="1537" r="1425" b="17763"/>
                    <a:stretch/>
                  </pic:blipFill>
                  <pic:spPr bwMode="auto">
                    <a:xfrm>
                      <a:off x="0" y="0"/>
                      <a:ext cx="5549129" cy="3099248"/>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p>
    <w:p w14:paraId="54C37D2B" w14:textId="77777777" w:rsidR="0081162D" w:rsidRPr="00BC3D83" w:rsidRDefault="008B28DC" w:rsidP="0054552F">
      <w:pPr>
        <w:pStyle w:val="Caption"/>
        <w:spacing w:after="0"/>
        <w:rPr>
          <w:b w:val="0"/>
        </w:rPr>
      </w:pPr>
      <w:r>
        <w:t xml:space="preserve">Figure </w:t>
      </w:r>
      <w:r w:rsidR="00150192">
        <w:fldChar w:fldCharType="begin"/>
      </w:r>
      <w:r w:rsidR="00150192">
        <w:instrText xml:space="preserve"> STYLEREF 1 \s </w:instrText>
      </w:r>
      <w:r w:rsidR="00150192">
        <w:fldChar w:fldCharType="separate"/>
      </w:r>
      <w:r w:rsidR="00CC3D55">
        <w:rPr>
          <w:noProof/>
        </w:rPr>
        <w:t>11</w:t>
      </w:r>
      <w:r w:rsidR="00150192">
        <w:rPr>
          <w:noProof/>
        </w:rPr>
        <w:fldChar w:fldCharType="end"/>
      </w:r>
      <w:r w:rsidR="004E02A1">
        <w:t>.</w:t>
      </w:r>
      <w:r w:rsidR="00150192">
        <w:fldChar w:fldCharType="begin"/>
      </w:r>
      <w:r w:rsidR="00150192">
        <w:instrText xml:space="preserve"> SEQ Figure \* ARABIC \s 1 </w:instrText>
      </w:r>
      <w:r w:rsidR="00150192">
        <w:fldChar w:fldCharType="separate"/>
      </w:r>
      <w:r w:rsidR="00CC3D55">
        <w:rPr>
          <w:noProof/>
        </w:rPr>
        <w:t>2</w:t>
      </w:r>
      <w:r w:rsidR="00150192">
        <w:rPr>
          <w:noProof/>
        </w:rPr>
        <w:fldChar w:fldCharType="end"/>
      </w:r>
      <w:r>
        <w:t xml:space="preserve">: </w:t>
      </w:r>
      <w:r w:rsidRPr="0054552F">
        <w:rPr>
          <w:b w:val="0"/>
        </w:rPr>
        <w:t>The Nutrition Form</w:t>
      </w:r>
    </w:p>
    <w:p w14:paraId="54C37D2C" w14:textId="77777777" w:rsidR="0081162D" w:rsidRPr="0054552F" w:rsidRDefault="0081162D" w:rsidP="00377A1F">
      <w:pPr>
        <w:pStyle w:val="Heading3"/>
      </w:pPr>
      <w:bookmarkStart w:id="5" w:name="_Toc332822722"/>
      <w:r w:rsidRPr="0054552F">
        <w:t>Using the Nutrition Form</w:t>
      </w:r>
      <w:bookmarkEnd w:id="5"/>
    </w:p>
    <w:p w14:paraId="54C37D2D" w14:textId="77777777" w:rsidR="0081162D" w:rsidRPr="003170D4" w:rsidRDefault="0081162D" w:rsidP="0081162D">
      <w:pPr>
        <w:rPr>
          <w:rFonts w:ascii="Century Schoolbook" w:hAnsi="Century Schoolbook"/>
        </w:rPr>
      </w:pPr>
      <w:r w:rsidRPr="003170D4">
        <w:rPr>
          <w:rFonts w:ascii="Century Schoolbook" w:hAnsi="Century Schoolbook"/>
        </w:rPr>
        <w:t xml:space="preserve">After the Nutrition Form is </w:t>
      </w:r>
      <w:r w:rsidR="00332426">
        <w:rPr>
          <w:rFonts w:ascii="Century Schoolbook" w:hAnsi="Century Schoolbook"/>
        </w:rPr>
        <w:t>opened</w:t>
      </w:r>
      <w:r w:rsidRPr="003170D4">
        <w:rPr>
          <w:rFonts w:ascii="Century Schoolbook" w:hAnsi="Century Schoolbook"/>
        </w:rPr>
        <w:t>, data can be entered, modified, and deleted in the same manner as other Epi Info</w:t>
      </w:r>
      <w:r w:rsidR="00E8157C">
        <w:rPr>
          <w:rFonts w:ascii="Century" w:hAnsi="Century"/>
        </w:rPr>
        <w:t>™</w:t>
      </w:r>
      <w:r w:rsidRPr="003170D4">
        <w:rPr>
          <w:rFonts w:ascii="Century Schoolbook" w:hAnsi="Century Schoolbook"/>
        </w:rPr>
        <w:t xml:space="preserve"> 7 forms. Each record in the Nutrition form represents a single child. The form contains the optional capability to geocode the child’s home address into latitude and longitude coordinates </w:t>
      </w:r>
      <w:r w:rsidR="00E8157C">
        <w:rPr>
          <w:rFonts w:ascii="Century Schoolbook" w:hAnsi="Century Schoolbook"/>
        </w:rPr>
        <w:t>with</w:t>
      </w:r>
      <w:r w:rsidRPr="003170D4">
        <w:rPr>
          <w:rFonts w:ascii="Century Schoolbook" w:hAnsi="Century Schoolbook"/>
        </w:rPr>
        <w:t xml:space="preserve"> the </w:t>
      </w:r>
      <w:r w:rsidRPr="009442D9">
        <w:rPr>
          <w:rFonts w:ascii="Century Schoolbook" w:hAnsi="Century Schoolbook"/>
          <w:b/>
        </w:rPr>
        <w:t>Get Coordinates</w:t>
      </w:r>
      <w:r w:rsidRPr="003170D4">
        <w:rPr>
          <w:rFonts w:ascii="Century Schoolbook" w:hAnsi="Century Schoolbook"/>
        </w:rPr>
        <w:t xml:space="preserve"> button. </w:t>
      </w:r>
      <w:r w:rsidR="00332426">
        <w:rPr>
          <w:rFonts w:ascii="Century Schoolbook" w:hAnsi="Century Schoolbook"/>
        </w:rPr>
        <w:t>Reference</w:t>
      </w:r>
      <w:r w:rsidR="00332426" w:rsidRPr="003170D4">
        <w:rPr>
          <w:rFonts w:ascii="Century Schoolbook" w:hAnsi="Century Schoolbook"/>
        </w:rPr>
        <w:t xml:space="preserve"> </w:t>
      </w:r>
      <w:r w:rsidRPr="003170D4">
        <w:rPr>
          <w:rFonts w:ascii="Century Schoolbook" w:hAnsi="Century Schoolbook"/>
        </w:rPr>
        <w:t xml:space="preserve">the Enter Data </w:t>
      </w:r>
      <w:r w:rsidR="00332426">
        <w:rPr>
          <w:rFonts w:ascii="Century Schoolbook" w:hAnsi="Century Schoolbook"/>
        </w:rPr>
        <w:t>section of th</w:t>
      </w:r>
      <w:r w:rsidR="00A3147A">
        <w:rPr>
          <w:rFonts w:ascii="Century Schoolbook" w:hAnsi="Century Schoolbook"/>
        </w:rPr>
        <w:t>is</w:t>
      </w:r>
      <w:r w:rsidR="00332426">
        <w:rPr>
          <w:rFonts w:ascii="Century Schoolbook" w:hAnsi="Century Schoolbook"/>
        </w:rPr>
        <w:t xml:space="preserve"> user guide for additional information regarding</w:t>
      </w:r>
      <w:r w:rsidRPr="003170D4">
        <w:rPr>
          <w:rFonts w:ascii="Century Schoolbook" w:hAnsi="Century Schoolbook"/>
        </w:rPr>
        <w:t xml:space="preserve"> the data entry process.</w:t>
      </w:r>
    </w:p>
    <w:p w14:paraId="54C37D2E" w14:textId="77777777" w:rsidR="0081162D" w:rsidRPr="003170D4" w:rsidRDefault="0081162D" w:rsidP="0081162D">
      <w:pPr>
        <w:rPr>
          <w:rFonts w:ascii="Century Schoolbook" w:hAnsi="Century Schoolbook"/>
        </w:rPr>
      </w:pPr>
      <w:r w:rsidRPr="003170D4">
        <w:rPr>
          <w:rFonts w:ascii="Century Schoolbook" w:hAnsi="Century Schoolbook"/>
        </w:rPr>
        <w:t xml:space="preserve">Although the data entry form contains only one record per child, each child may have been measured at multiple points in time. </w:t>
      </w:r>
      <w:r w:rsidR="006C2630">
        <w:rPr>
          <w:rFonts w:ascii="Century Schoolbook" w:hAnsi="Century Schoolbook"/>
        </w:rPr>
        <w:t xml:space="preserve">The Nutrition project has the ability to capture </w:t>
      </w:r>
      <w:r w:rsidR="00A3147A">
        <w:rPr>
          <w:rFonts w:ascii="Century Schoolbook" w:hAnsi="Century Schoolbook"/>
        </w:rPr>
        <w:t xml:space="preserve">multiple </w:t>
      </w:r>
      <w:r w:rsidR="00D3138D">
        <w:rPr>
          <w:rFonts w:ascii="Century Schoolbook" w:hAnsi="Century Schoolbook"/>
        </w:rPr>
        <w:t xml:space="preserve">measurements </w:t>
      </w:r>
      <w:r w:rsidR="00A3147A">
        <w:rPr>
          <w:rFonts w:ascii="Century Schoolbook" w:hAnsi="Century Schoolbook"/>
        </w:rPr>
        <w:t>for</w:t>
      </w:r>
      <w:r w:rsidR="00D3138D">
        <w:rPr>
          <w:rFonts w:ascii="Century Schoolbook" w:hAnsi="Century Schoolbook"/>
        </w:rPr>
        <w:t xml:space="preserve"> </w:t>
      </w:r>
      <w:r w:rsidR="006C2630">
        <w:rPr>
          <w:rFonts w:ascii="Century Schoolbook" w:hAnsi="Century Schoolbook"/>
        </w:rPr>
        <w:t>each child</w:t>
      </w:r>
      <w:r w:rsidR="009442D9">
        <w:rPr>
          <w:rFonts w:ascii="Century Schoolbook" w:hAnsi="Century Schoolbook"/>
        </w:rPr>
        <w:t>,</w:t>
      </w:r>
      <w:r w:rsidR="006C2630">
        <w:rPr>
          <w:rFonts w:ascii="Century Schoolbook" w:hAnsi="Century Schoolbook"/>
        </w:rPr>
        <w:t xml:space="preserve"> which </w:t>
      </w:r>
      <w:r w:rsidRPr="003170D4">
        <w:rPr>
          <w:rFonts w:ascii="Century Schoolbook" w:hAnsi="Century Schoolbook"/>
        </w:rPr>
        <w:t xml:space="preserve">is essential </w:t>
      </w:r>
      <w:r w:rsidR="00D3138D">
        <w:rPr>
          <w:rFonts w:ascii="Century Schoolbook" w:hAnsi="Century Schoolbook"/>
        </w:rPr>
        <w:t>for</w:t>
      </w:r>
      <w:r w:rsidRPr="003170D4">
        <w:rPr>
          <w:rFonts w:ascii="Century Schoolbook" w:hAnsi="Century Schoolbook"/>
        </w:rPr>
        <w:t xml:space="preserve"> </w:t>
      </w:r>
      <w:r w:rsidR="00D3138D">
        <w:rPr>
          <w:rFonts w:ascii="Century Schoolbook" w:hAnsi="Century Schoolbook"/>
        </w:rPr>
        <w:t>calculating</w:t>
      </w:r>
      <w:r w:rsidRPr="003170D4">
        <w:rPr>
          <w:rFonts w:ascii="Century Schoolbook" w:hAnsi="Century Schoolbook"/>
        </w:rPr>
        <w:t xml:space="preserve"> statistics and </w:t>
      </w:r>
      <w:r w:rsidR="00D3138D">
        <w:rPr>
          <w:rFonts w:ascii="Century Schoolbook" w:hAnsi="Century Schoolbook"/>
        </w:rPr>
        <w:t xml:space="preserve">generating </w:t>
      </w:r>
      <w:r w:rsidRPr="003170D4">
        <w:rPr>
          <w:rFonts w:ascii="Century Schoolbook" w:hAnsi="Century Schoolbook"/>
        </w:rPr>
        <w:t xml:space="preserve">graphs. The Nutrition form has a related form called </w:t>
      </w:r>
      <w:r w:rsidRPr="00D3138D">
        <w:rPr>
          <w:rFonts w:ascii="Century Schoolbook" w:hAnsi="Century Schoolbook"/>
          <w:b/>
        </w:rPr>
        <w:t>PatientVisits</w:t>
      </w:r>
      <w:r w:rsidRPr="003170D4">
        <w:rPr>
          <w:rFonts w:ascii="Century Schoolbook" w:hAnsi="Century Schoolbook"/>
        </w:rPr>
        <w:t xml:space="preserve"> to store measurement information</w:t>
      </w:r>
      <w:r w:rsidR="00332426">
        <w:rPr>
          <w:rFonts w:ascii="Century Schoolbook" w:hAnsi="Century Schoolbook"/>
        </w:rPr>
        <w:t xml:space="preserve"> over time</w:t>
      </w:r>
      <w:r w:rsidRPr="003170D4">
        <w:rPr>
          <w:rFonts w:ascii="Century Schoolbook" w:hAnsi="Century Schoolbook"/>
        </w:rPr>
        <w:t xml:space="preserve">. </w:t>
      </w:r>
      <w:r w:rsidR="00332426">
        <w:rPr>
          <w:rFonts w:ascii="Century Schoolbook" w:hAnsi="Century Schoolbook"/>
        </w:rPr>
        <w:t>The PatientVisits form may</w:t>
      </w:r>
      <w:r w:rsidRPr="003170D4">
        <w:rPr>
          <w:rFonts w:ascii="Century Schoolbook" w:hAnsi="Century Schoolbook"/>
        </w:rPr>
        <w:t xml:space="preserve"> have one or more associated records. Clicking the </w:t>
      </w:r>
      <w:r w:rsidRPr="003170D4">
        <w:rPr>
          <w:rFonts w:ascii="Century Schoolbook" w:hAnsi="Century Schoolbook"/>
          <w:b/>
        </w:rPr>
        <w:t>Enter Measurement Data</w:t>
      </w:r>
      <w:r w:rsidRPr="003170D4">
        <w:rPr>
          <w:rFonts w:ascii="Century Schoolbook" w:hAnsi="Century Schoolbook"/>
        </w:rPr>
        <w:t xml:space="preserve"> button will </w:t>
      </w:r>
      <w:r w:rsidR="00332426">
        <w:rPr>
          <w:rFonts w:ascii="Century Schoolbook" w:hAnsi="Century Schoolbook"/>
        </w:rPr>
        <w:t>access</w:t>
      </w:r>
      <w:r w:rsidRPr="003170D4">
        <w:rPr>
          <w:rFonts w:ascii="Century Schoolbook" w:hAnsi="Century Schoolbook"/>
        </w:rPr>
        <w:t xml:space="preserve"> the </w:t>
      </w:r>
      <w:r w:rsidRPr="00536A99">
        <w:rPr>
          <w:rFonts w:ascii="Century Schoolbook" w:hAnsi="Century Schoolbook"/>
        </w:rPr>
        <w:t>PatientVisits</w:t>
      </w:r>
      <w:r w:rsidRPr="002F5B3E">
        <w:rPr>
          <w:rFonts w:ascii="Century Schoolbook" w:hAnsi="Century Schoolbook"/>
        </w:rPr>
        <w:t xml:space="preserve"> </w:t>
      </w:r>
      <w:r w:rsidRPr="003170D4">
        <w:rPr>
          <w:rFonts w:ascii="Century Schoolbook" w:hAnsi="Century Schoolbook"/>
        </w:rPr>
        <w:t>form</w:t>
      </w:r>
      <w:r w:rsidR="00332426">
        <w:rPr>
          <w:rFonts w:ascii="Century Schoolbook" w:hAnsi="Century Schoolbook"/>
        </w:rPr>
        <w:t>.</w:t>
      </w:r>
    </w:p>
    <w:p w14:paraId="54C37D2F" w14:textId="77777777" w:rsidR="008B28DC" w:rsidRDefault="0081162D" w:rsidP="0054552F">
      <w:pPr>
        <w:spacing w:after="0" w:line="240" w:lineRule="auto"/>
        <w:jc w:val="center"/>
        <w:rPr>
          <w:b/>
          <w:sz w:val="18"/>
        </w:rPr>
      </w:pPr>
      <w:r>
        <w:rPr>
          <w:noProof/>
        </w:rPr>
        <w:lastRenderedPageBreak/>
        <w:drawing>
          <wp:inline distT="0" distB="0" distL="0" distR="0" wp14:anchorId="54C37DEA" wp14:editId="153D5368">
            <wp:extent cx="5737122" cy="3539613"/>
            <wp:effectExtent l="171450" t="171450" r="378460" b="365760"/>
            <wp:docPr id="2857" name="Picture 2857" descr="Screen shot of patient visits form illustrating where the user enters data such as date of measurement, age, et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7">
                      <a:extLst>
                        <a:ext uri="{28A0092B-C50C-407E-A947-70E740481C1C}">
                          <a14:useLocalDpi xmlns:a14="http://schemas.microsoft.com/office/drawing/2010/main" val="0"/>
                        </a:ext>
                      </a:extLst>
                    </a:blip>
                    <a:srcRect l="994" t="1365" r="2361" b="16680"/>
                    <a:stretch/>
                  </pic:blipFill>
                  <pic:spPr bwMode="auto">
                    <a:xfrm>
                      <a:off x="0" y="0"/>
                      <a:ext cx="5744249" cy="3544010"/>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r w:rsidRPr="00F95F7C">
        <w:rPr>
          <w:b/>
          <w:sz w:val="18"/>
        </w:rPr>
        <w:t xml:space="preserve"> </w:t>
      </w:r>
    </w:p>
    <w:p w14:paraId="54C37D30" w14:textId="77777777" w:rsidR="008B28DC" w:rsidRDefault="008B28DC" w:rsidP="0054552F">
      <w:pPr>
        <w:pStyle w:val="Caption"/>
        <w:spacing w:after="0"/>
        <w:rPr>
          <w:rFonts w:ascii="Century Schoolbook" w:hAnsi="Century Schoolbook"/>
          <w:b w:val="0"/>
        </w:rPr>
      </w:pPr>
      <w:r>
        <w:t xml:space="preserve">Figure </w:t>
      </w:r>
      <w:r w:rsidR="00150192">
        <w:fldChar w:fldCharType="begin"/>
      </w:r>
      <w:r w:rsidR="00150192">
        <w:instrText xml:space="preserve"> STYLEREF 1 \s </w:instrText>
      </w:r>
      <w:r w:rsidR="00150192">
        <w:fldChar w:fldCharType="separate"/>
      </w:r>
      <w:r w:rsidR="00CC3D55">
        <w:rPr>
          <w:noProof/>
        </w:rPr>
        <w:t>11</w:t>
      </w:r>
      <w:r w:rsidR="00150192">
        <w:rPr>
          <w:noProof/>
        </w:rPr>
        <w:fldChar w:fldCharType="end"/>
      </w:r>
      <w:r w:rsidR="004E02A1">
        <w:t>.</w:t>
      </w:r>
      <w:r w:rsidR="00150192">
        <w:fldChar w:fldCharType="begin"/>
      </w:r>
      <w:r w:rsidR="00150192">
        <w:instrText xml:space="preserve"> SEQ Figure \* ARABIC \s 1 </w:instrText>
      </w:r>
      <w:r w:rsidR="00150192">
        <w:fldChar w:fldCharType="separate"/>
      </w:r>
      <w:r w:rsidR="00CC3D55">
        <w:rPr>
          <w:noProof/>
        </w:rPr>
        <w:t>3</w:t>
      </w:r>
      <w:r w:rsidR="00150192">
        <w:rPr>
          <w:noProof/>
        </w:rPr>
        <w:fldChar w:fldCharType="end"/>
      </w:r>
      <w:r>
        <w:t xml:space="preserve">: </w:t>
      </w:r>
      <w:r w:rsidRPr="0054552F">
        <w:rPr>
          <w:b w:val="0"/>
        </w:rPr>
        <w:t>PatientVisits Form</w:t>
      </w:r>
    </w:p>
    <w:p w14:paraId="54C37D31" w14:textId="77777777" w:rsidR="0081162D" w:rsidRPr="00D34925" w:rsidRDefault="0081162D" w:rsidP="0054552F">
      <w:pPr>
        <w:spacing w:before="200"/>
        <w:rPr>
          <w:rStyle w:val="NormalWebChar"/>
          <w:rFonts w:eastAsiaTheme="minorHAnsi"/>
        </w:rPr>
      </w:pPr>
      <w:r>
        <w:rPr>
          <w:rFonts w:ascii="Century Schoolbook" w:hAnsi="Century Schoolbook"/>
        </w:rPr>
        <w:t>T</w:t>
      </w:r>
      <w:r w:rsidRPr="003170D4">
        <w:rPr>
          <w:rFonts w:ascii="Century Schoolbook" w:hAnsi="Century Schoolbook"/>
        </w:rPr>
        <w:t>he patient’s name, sex, date of birth, and ID number automatically appear</w:t>
      </w:r>
      <w:r>
        <w:rPr>
          <w:rFonts w:ascii="Century Schoolbook" w:hAnsi="Century Schoolbook"/>
        </w:rPr>
        <w:t xml:space="preserve"> </w:t>
      </w:r>
      <w:r w:rsidR="00B009AD">
        <w:rPr>
          <w:rFonts w:ascii="Century Schoolbook" w:hAnsi="Century Schoolbook"/>
        </w:rPr>
        <w:t>in</w:t>
      </w:r>
      <w:r>
        <w:rPr>
          <w:rFonts w:ascii="Century Schoolbook" w:hAnsi="Century Schoolbook"/>
        </w:rPr>
        <w:t xml:space="preserve"> the form</w:t>
      </w:r>
      <w:r w:rsidRPr="003170D4">
        <w:rPr>
          <w:rFonts w:ascii="Century Schoolbook" w:hAnsi="Century Schoolbook"/>
        </w:rPr>
        <w:t>. These values link the records in this form to the child’s nutritional record in the Nutrition</w:t>
      </w:r>
      <w:r w:rsidRPr="003170D4">
        <w:rPr>
          <w:rFonts w:ascii="Century Schoolbook" w:hAnsi="Century Schoolbook"/>
          <w:b/>
        </w:rPr>
        <w:t xml:space="preserve"> </w:t>
      </w:r>
      <w:r w:rsidRPr="00F32138">
        <w:rPr>
          <w:rStyle w:val="NormalWebChar"/>
          <w:rFonts w:eastAsiaTheme="minorHAnsi"/>
        </w:rPr>
        <w:t xml:space="preserve">form. As you type values </w:t>
      </w:r>
      <w:r w:rsidRPr="00D3138D">
        <w:rPr>
          <w:rStyle w:val="NormalWebChar"/>
          <w:rFonts w:eastAsiaTheme="minorHAnsi"/>
        </w:rPr>
        <w:t xml:space="preserve">into the </w:t>
      </w:r>
      <w:r w:rsidR="00D34925">
        <w:rPr>
          <w:rStyle w:val="NormalWebChar"/>
          <w:rFonts w:eastAsiaTheme="minorHAnsi"/>
        </w:rPr>
        <w:t>PatientV</w:t>
      </w:r>
      <w:r w:rsidRPr="00D3138D">
        <w:rPr>
          <w:rStyle w:val="NormalWebChar"/>
          <w:rFonts w:eastAsiaTheme="minorHAnsi"/>
        </w:rPr>
        <w:t>isit</w:t>
      </w:r>
      <w:r w:rsidR="00D34925">
        <w:rPr>
          <w:rStyle w:val="NormalWebChar"/>
          <w:rFonts w:eastAsiaTheme="minorHAnsi"/>
        </w:rPr>
        <w:t>s</w:t>
      </w:r>
      <w:r w:rsidRPr="00D3138D">
        <w:rPr>
          <w:rStyle w:val="NormalWebChar"/>
          <w:rFonts w:eastAsiaTheme="minorHAnsi"/>
        </w:rPr>
        <w:t xml:space="preserve"> form (e.g., date of measurement, age in months, height, weight, etc.) the z-scores and </w:t>
      </w:r>
      <w:r w:rsidRPr="00D34925">
        <w:rPr>
          <w:rStyle w:val="NormalWebChar"/>
          <w:rFonts w:eastAsiaTheme="minorHAnsi"/>
        </w:rPr>
        <w:t xml:space="preserve">percentiles </w:t>
      </w:r>
      <w:r w:rsidR="00734B99">
        <w:rPr>
          <w:rStyle w:val="NormalWebChar"/>
          <w:rFonts w:eastAsiaTheme="minorHAnsi"/>
        </w:rPr>
        <w:t xml:space="preserve">are </w:t>
      </w:r>
      <w:r w:rsidRPr="00D34925">
        <w:rPr>
          <w:rStyle w:val="NormalWebChar"/>
          <w:rFonts w:eastAsiaTheme="minorHAnsi"/>
        </w:rPr>
        <w:t>automatically calculate</w:t>
      </w:r>
      <w:r w:rsidR="00734B99">
        <w:rPr>
          <w:rStyle w:val="NormalWebChar"/>
          <w:rFonts w:eastAsiaTheme="minorHAnsi"/>
        </w:rPr>
        <w:t>d and appear in the form</w:t>
      </w:r>
      <w:r w:rsidRPr="00D34925">
        <w:rPr>
          <w:rStyle w:val="NormalWebChar"/>
          <w:rFonts w:eastAsiaTheme="minorHAnsi"/>
        </w:rPr>
        <w:t>.</w:t>
      </w:r>
    </w:p>
    <w:p w14:paraId="54C37D32" w14:textId="77777777" w:rsidR="0081162D" w:rsidRPr="003170D4" w:rsidRDefault="00332426" w:rsidP="0081162D">
      <w:pPr>
        <w:rPr>
          <w:rFonts w:ascii="Century Schoolbook" w:hAnsi="Century Schoolbook"/>
        </w:rPr>
      </w:pPr>
      <w:r w:rsidRPr="00D3138D">
        <w:rPr>
          <w:rStyle w:val="NormalWebChar"/>
          <w:rFonts w:eastAsiaTheme="minorHAnsi"/>
        </w:rPr>
        <w:t>A</w:t>
      </w:r>
      <w:r w:rsidR="0081162D" w:rsidRPr="00D3138D">
        <w:rPr>
          <w:rStyle w:val="NormalWebChar"/>
          <w:rFonts w:eastAsiaTheme="minorHAnsi"/>
        </w:rPr>
        <w:t xml:space="preserve">dd measurement records by clicking the </w:t>
      </w:r>
      <w:r w:rsidR="0081162D" w:rsidRPr="003170D4">
        <w:rPr>
          <w:rFonts w:ascii="Century Schoolbook" w:hAnsi="Century Schoolbook"/>
          <w:b/>
        </w:rPr>
        <w:t>New Record</w:t>
      </w:r>
      <w:r w:rsidR="0081162D" w:rsidRPr="003170D4">
        <w:rPr>
          <w:rFonts w:ascii="Century Schoolbook" w:hAnsi="Century Schoolbook"/>
        </w:rPr>
        <w:t xml:space="preserve"> button on the toolbar. Clicking the </w:t>
      </w:r>
      <w:r w:rsidR="0081162D" w:rsidRPr="003170D4">
        <w:rPr>
          <w:rFonts w:ascii="Century Schoolbook" w:hAnsi="Century Schoolbook"/>
          <w:b/>
        </w:rPr>
        <w:t>&lt;- Back</w:t>
      </w:r>
      <w:r w:rsidR="0081162D" w:rsidRPr="003170D4">
        <w:rPr>
          <w:rFonts w:ascii="Century Schoolbook" w:hAnsi="Century Schoolbook"/>
        </w:rPr>
        <w:t xml:space="preserve"> button closes the </w:t>
      </w:r>
      <w:r w:rsidR="00D34925">
        <w:rPr>
          <w:rFonts w:ascii="Century Schoolbook" w:hAnsi="Century Schoolbook"/>
        </w:rPr>
        <w:t>Patients</w:t>
      </w:r>
      <w:r w:rsidR="007C4CFC">
        <w:rPr>
          <w:rFonts w:ascii="Century Schoolbook" w:hAnsi="Century Schoolbook"/>
        </w:rPr>
        <w:t>Visits</w:t>
      </w:r>
      <w:r w:rsidR="0081162D" w:rsidRPr="003170D4">
        <w:rPr>
          <w:rFonts w:ascii="Century Schoolbook" w:hAnsi="Century Schoolbook"/>
        </w:rPr>
        <w:t xml:space="preserve"> form and returns </w:t>
      </w:r>
      <w:r w:rsidR="00D34925">
        <w:rPr>
          <w:rFonts w:ascii="Century Schoolbook" w:hAnsi="Century Schoolbook"/>
        </w:rPr>
        <w:t xml:space="preserve">you </w:t>
      </w:r>
      <w:r w:rsidR="0081162D" w:rsidRPr="003170D4">
        <w:rPr>
          <w:rFonts w:ascii="Century Schoolbook" w:hAnsi="Century Schoolbook"/>
        </w:rPr>
        <w:t>to the Nutrition form.</w:t>
      </w:r>
    </w:p>
    <w:p w14:paraId="54C37D33" w14:textId="77777777" w:rsidR="0081162D" w:rsidRPr="003170D4" w:rsidRDefault="00867075" w:rsidP="0081162D">
      <w:pPr>
        <w:rPr>
          <w:rFonts w:ascii="Century Schoolbook" w:hAnsi="Century Schoolbook"/>
        </w:rPr>
      </w:pPr>
      <w:r>
        <w:rPr>
          <w:rFonts w:ascii="Century Schoolbook" w:hAnsi="Century Schoolbook"/>
        </w:rPr>
        <w:t>T</w:t>
      </w:r>
      <w:r w:rsidR="0081162D" w:rsidRPr="003170D4">
        <w:rPr>
          <w:rFonts w:ascii="Century Schoolbook" w:hAnsi="Century Schoolbook"/>
        </w:rPr>
        <w:t>he relationship between these two forms</w:t>
      </w:r>
      <w:r>
        <w:rPr>
          <w:rFonts w:ascii="Century Schoolbook" w:hAnsi="Century Schoolbook"/>
        </w:rPr>
        <w:t xml:space="preserve"> defin</w:t>
      </w:r>
      <w:r w:rsidR="00A004C7">
        <w:rPr>
          <w:rFonts w:ascii="Century Schoolbook" w:hAnsi="Century Schoolbook"/>
        </w:rPr>
        <w:t>es how information is stored and</w:t>
      </w:r>
      <w:r>
        <w:rPr>
          <w:rFonts w:ascii="Century Schoolbook" w:hAnsi="Century Schoolbook"/>
        </w:rPr>
        <w:t xml:space="preserve"> calculated</w:t>
      </w:r>
      <w:r w:rsidR="0081162D" w:rsidRPr="003170D4">
        <w:rPr>
          <w:rFonts w:ascii="Century Schoolbook" w:hAnsi="Century Schoolbook"/>
        </w:rPr>
        <w:t xml:space="preserve">. For each record in the </w:t>
      </w:r>
      <w:r w:rsidR="00332426">
        <w:rPr>
          <w:rFonts w:ascii="Century Schoolbook" w:hAnsi="Century Schoolbook"/>
        </w:rPr>
        <w:t>Nutrition</w:t>
      </w:r>
      <w:r w:rsidR="0081162D" w:rsidRPr="003170D4">
        <w:rPr>
          <w:rFonts w:ascii="Century Schoolbook" w:hAnsi="Century Schoolbook"/>
        </w:rPr>
        <w:t xml:space="preserve"> form, there may be one or more linked record</w:t>
      </w:r>
      <w:r w:rsidR="008E6B10">
        <w:rPr>
          <w:rFonts w:ascii="Century Schoolbook" w:hAnsi="Century Schoolbook"/>
        </w:rPr>
        <w:t>(</w:t>
      </w:r>
      <w:r w:rsidR="0081162D" w:rsidRPr="003170D4">
        <w:rPr>
          <w:rFonts w:ascii="Century Schoolbook" w:hAnsi="Century Schoolbook"/>
        </w:rPr>
        <w:t>s</w:t>
      </w:r>
      <w:r w:rsidR="008E6B10">
        <w:rPr>
          <w:rFonts w:ascii="Century Schoolbook" w:hAnsi="Century Schoolbook"/>
        </w:rPr>
        <w:t>)</w:t>
      </w:r>
      <w:r w:rsidR="0081162D" w:rsidRPr="003170D4">
        <w:rPr>
          <w:rFonts w:ascii="Century Schoolbook" w:hAnsi="Century Schoolbook"/>
        </w:rPr>
        <w:t xml:space="preserve"> in the </w:t>
      </w:r>
      <w:r w:rsidR="0090033B">
        <w:rPr>
          <w:rFonts w:ascii="Century Schoolbook" w:hAnsi="Century Schoolbook"/>
        </w:rPr>
        <w:t>PatientVisi</w:t>
      </w:r>
      <w:r w:rsidR="00332426">
        <w:rPr>
          <w:rFonts w:ascii="Century Schoolbook" w:hAnsi="Century Schoolbook"/>
        </w:rPr>
        <w:t xml:space="preserve">ts </w:t>
      </w:r>
      <w:r w:rsidR="0081162D" w:rsidRPr="003170D4">
        <w:rPr>
          <w:rFonts w:ascii="Century Schoolbook" w:hAnsi="Century Schoolbook"/>
        </w:rPr>
        <w:t xml:space="preserve">form. If </w:t>
      </w:r>
      <w:r w:rsidR="008E6B10">
        <w:rPr>
          <w:rFonts w:ascii="Century Schoolbook" w:hAnsi="Century Schoolbook"/>
        </w:rPr>
        <w:t>the user</w:t>
      </w:r>
      <w:r w:rsidR="0081162D" w:rsidRPr="003170D4">
        <w:rPr>
          <w:rFonts w:ascii="Century Schoolbook" w:hAnsi="Century Schoolbook"/>
        </w:rPr>
        <w:t xml:space="preserve"> is viewing record #1 in the </w:t>
      </w:r>
      <w:r>
        <w:rPr>
          <w:rFonts w:ascii="Century Schoolbook" w:hAnsi="Century Schoolbook"/>
        </w:rPr>
        <w:t>Nut</w:t>
      </w:r>
      <w:r w:rsidR="002E24B2">
        <w:rPr>
          <w:rFonts w:ascii="Century Schoolbook" w:hAnsi="Century Schoolbook"/>
        </w:rPr>
        <w:t>rition</w:t>
      </w:r>
      <w:r w:rsidR="0081162D" w:rsidRPr="003170D4">
        <w:rPr>
          <w:rFonts w:ascii="Century Schoolbook" w:hAnsi="Century Schoolbook"/>
        </w:rPr>
        <w:t xml:space="preserve"> form, clicking the </w:t>
      </w:r>
      <w:r w:rsidR="0081162D" w:rsidRPr="003170D4">
        <w:rPr>
          <w:rFonts w:ascii="Century Schoolbook" w:hAnsi="Century Schoolbook"/>
          <w:b/>
        </w:rPr>
        <w:t>Enter Measurement Data</w:t>
      </w:r>
      <w:r w:rsidR="0081162D" w:rsidRPr="003170D4">
        <w:rPr>
          <w:rFonts w:ascii="Century Schoolbook" w:hAnsi="Century Schoolbook"/>
        </w:rPr>
        <w:t xml:space="preserve"> button will take </w:t>
      </w:r>
      <w:r w:rsidR="008E6B10">
        <w:rPr>
          <w:rFonts w:ascii="Century Schoolbook" w:hAnsi="Century Schoolbook"/>
        </w:rPr>
        <w:t>the user</w:t>
      </w:r>
      <w:r w:rsidR="0081162D" w:rsidRPr="003170D4">
        <w:rPr>
          <w:rFonts w:ascii="Century Schoolbook" w:hAnsi="Century Schoolbook"/>
        </w:rPr>
        <w:t xml:space="preserve"> to all of the measurements associated with that particular child (and no others). </w:t>
      </w:r>
      <w:r w:rsidR="00413998">
        <w:rPr>
          <w:rFonts w:ascii="Century Schoolbook" w:hAnsi="Century Schoolbook"/>
        </w:rPr>
        <w:t>See the following figure for</w:t>
      </w:r>
      <w:r w:rsidR="0081162D" w:rsidRPr="003170D4">
        <w:rPr>
          <w:rFonts w:ascii="Century Schoolbook" w:hAnsi="Century Schoolbook"/>
        </w:rPr>
        <w:t xml:space="preserve"> a visual explanation of the relationship. Note that the blue squares represent records in the </w:t>
      </w:r>
      <w:r w:rsidR="006A298B">
        <w:rPr>
          <w:rFonts w:ascii="Century Schoolbook" w:hAnsi="Century Schoolbook"/>
        </w:rPr>
        <w:t>Nutrition</w:t>
      </w:r>
      <w:r w:rsidR="0081162D" w:rsidRPr="003170D4">
        <w:rPr>
          <w:rFonts w:ascii="Century Schoolbook" w:hAnsi="Century Schoolbook"/>
        </w:rPr>
        <w:t xml:space="preserve"> form</w:t>
      </w:r>
      <w:r w:rsidR="0081162D">
        <w:rPr>
          <w:rFonts w:ascii="Century Schoolbook" w:hAnsi="Century Schoolbook"/>
        </w:rPr>
        <w:t>,</w:t>
      </w:r>
      <w:r w:rsidR="0081162D" w:rsidRPr="003170D4">
        <w:rPr>
          <w:rFonts w:ascii="Century Schoolbook" w:hAnsi="Century Schoolbook"/>
        </w:rPr>
        <w:t xml:space="preserve"> and the red squares represent records in the </w:t>
      </w:r>
      <w:r w:rsidR="006A298B">
        <w:rPr>
          <w:rFonts w:ascii="Century Schoolbook" w:hAnsi="Century Schoolbook"/>
        </w:rPr>
        <w:t>PatientVisits</w:t>
      </w:r>
      <w:r w:rsidR="0081162D" w:rsidRPr="003170D4">
        <w:rPr>
          <w:rFonts w:ascii="Century Schoolbook" w:hAnsi="Century Schoolbook"/>
        </w:rPr>
        <w:t xml:space="preserve"> form. </w:t>
      </w:r>
    </w:p>
    <w:p w14:paraId="54C37D34" w14:textId="77777777" w:rsidR="0081162D" w:rsidRDefault="00574527" w:rsidP="0081162D">
      <w:r>
        <w:rPr>
          <w:noProof/>
        </w:rPr>
        <w:lastRenderedPageBreak/>
        <w:drawing>
          <wp:inline distT="0" distB="0" distL="0" distR="0" wp14:anchorId="54C37DEC" wp14:editId="4A7B6B83">
            <wp:extent cx="5710943" cy="1482291"/>
            <wp:effectExtent l="0" t="0" r="4445" b="3810"/>
            <wp:docPr id="27" name="Picture 27" descr="Graphic illustrating the relationship between the nutrition and patient visits forms. The two blue squares at the top represent records in the nutrition form, while the six red squares at the bottom represent records in the patient visits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12900" cy="1482799"/>
                    </a:xfrm>
                    <a:prstGeom prst="rect">
                      <a:avLst/>
                    </a:prstGeom>
                    <a:noFill/>
                  </pic:spPr>
                </pic:pic>
              </a:graphicData>
            </a:graphic>
          </wp:inline>
        </w:drawing>
      </w:r>
    </w:p>
    <w:p w14:paraId="54C37D35" w14:textId="77777777" w:rsidR="008B28DC" w:rsidRDefault="008B28DC" w:rsidP="0054552F">
      <w:pPr>
        <w:pStyle w:val="Caption"/>
        <w:rPr>
          <w:rFonts w:ascii="Century Schoolbook" w:hAnsi="Century Schoolbook"/>
          <w:b w:val="0"/>
        </w:rPr>
      </w:pPr>
      <w:r>
        <w:t xml:space="preserve">Figure </w:t>
      </w:r>
      <w:r w:rsidR="00150192">
        <w:fldChar w:fldCharType="begin"/>
      </w:r>
      <w:r w:rsidR="00150192">
        <w:instrText xml:space="preserve"> STYLEREF 1 \s </w:instrText>
      </w:r>
      <w:r w:rsidR="00150192">
        <w:fldChar w:fldCharType="separate"/>
      </w:r>
      <w:r w:rsidR="00CC3D55">
        <w:rPr>
          <w:noProof/>
        </w:rPr>
        <w:t>11</w:t>
      </w:r>
      <w:r w:rsidR="00150192">
        <w:rPr>
          <w:noProof/>
        </w:rPr>
        <w:fldChar w:fldCharType="end"/>
      </w:r>
      <w:r w:rsidR="004E02A1">
        <w:t>.</w:t>
      </w:r>
      <w:r w:rsidR="00150192">
        <w:fldChar w:fldCharType="begin"/>
      </w:r>
      <w:r w:rsidR="00150192">
        <w:instrText xml:space="preserve"> SEQ Figure \* ARABIC \s 1 </w:instrText>
      </w:r>
      <w:r w:rsidR="00150192">
        <w:fldChar w:fldCharType="separate"/>
      </w:r>
      <w:r w:rsidR="00CC3D55">
        <w:rPr>
          <w:noProof/>
        </w:rPr>
        <w:t>4</w:t>
      </w:r>
      <w:r w:rsidR="00150192">
        <w:rPr>
          <w:noProof/>
        </w:rPr>
        <w:fldChar w:fldCharType="end"/>
      </w:r>
      <w:r>
        <w:t xml:space="preserve">: </w:t>
      </w:r>
      <w:r>
        <w:rPr>
          <w:rFonts w:ascii="Century Schoolbook" w:hAnsi="Century Schoolbook"/>
          <w:b w:val="0"/>
        </w:rPr>
        <w:t xml:space="preserve">Nutrition </w:t>
      </w:r>
      <w:r w:rsidRPr="00AA215F">
        <w:rPr>
          <w:rFonts w:ascii="Century Schoolbook" w:hAnsi="Century Schoolbook"/>
          <w:b w:val="0"/>
        </w:rPr>
        <w:t xml:space="preserve">(blue, top) and </w:t>
      </w:r>
      <w:r w:rsidR="0090033B">
        <w:rPr>
          <w:rFonts w:ascii="Century Schoolbook" w:hAnsi="Century Schoolbook"/>
          <w:b w:val="0"/>
        </w:rPr>
        <w:t>PatientVisi</w:t>
      </w:r>
      <w:r>
        <w:rPr>
          <w:rFonts w:ascii="Century Schoolbook" w:hAnsi="Century Schoolbook"/>
          <w:b w:val="0"/>
        </w:rPr>
        <w:t>ts form</w:t>
      </w:r>
      <w:r w:rsidRPr="00AA215F">
        <w:rPr>
          <w:rFonts w:ascii="Century Schoolbook" w:hAnsi="Century Schoolbook"/>
          <w:b w:val="0"/>
        </w:rPr>
        <w:t xml:space="preserve"> (red, bottom)</w:t>
      </w:r>
      <w:r>
        <w:rPr>
          <w:rFonts w:ascii="Century Schoolbook" w:hAnsi="Century Schoolbook"/>
          <w:b w:val="0"/>
        </w:rPr>
        <w:t xml:space="preserve"> Relationship</w:t>
      </w:r>
    </w:p>
    <w:p w14:paraId="54C37D36" w14:textId="77777777" w:rsidR="0081162D" w:rsidRDefault="00867075" w:rsidP="0081162D">
      <w:pPr>
        <w:rPr>
          <w:rFonts w:ascii="Century Schoolbook" w:hAnsi="Century Schoolbook"/>
        </w:rPr>
      </w:pPr>
      <w:r>
        <w:rPr>
          <w:rFonts w:ascii="Century Schoolbook" w:hAnsi="Century Schoolbook"/>
        </w:rPr>
        <w:t>To view</w:t>
      </w:r>
      <w:r w:rsidR="0081162D" w:rsidRPr="003170D4">
        <w:rPr>
          <w:rFonts w:ascii="Century Schoolbook" w:hAnsi="Century Schoolbook"/>
        </w:rPr>
        <w:t xml:space="preserve"> </w:t>
      </w:r>
      <w:r w:rsidR="00765EEB">
        <w:rPr>
          <w:rFonts w:ascii="Century Schoolbook" w:hAnsi="Century Schoolbook"/>
        </w:rPr>
        <w:t>C</w:t>
      </w:r>
      <w:r w:rsidR="00765EEB" w:rsidRPr="003170D4">
        <w:rPr>
          <w:rFonts w:ascii="Century Schoolbook" w:hAnsi="Century Schoolbook"/>
        </w:rPr>
        <w:t xml:space="preserve">hild </w:t>
      </w:r>
      <w:r w:rsidR="0081162D" w:rsidRPr="003170D4">
        <w:rPr>
          <w:rFonts w:ascii="Century Schoolbook" w:hAnsi="Century Schoolbook"/>
        </w:rPr>
        <w:t>#1’s measurement information on 1</w:t>
      </w:r>
      <w:r w:rsidR="00982B66">
        <w:rPr>
          <w:rFonts w:ascii="Century Schoolbook" w:hAnsi="Century Schoolbook"/>
        </w:rPr>
        <w:t>2</w:t>
      </w:r>
      <w:r w:rsidR="0081162D" w:rsidRPr="003170D4">
        <w:rPr>
          <w:rFonts w:ascii="Century Schoolbook" w:hAnsi="Century Schoolbook"/>
        </w:rPr>
        <w:t>/</w:t>
      </w:r>
      <w:r w:rsidR="00982B66">
        <w:rPr>
          <w:rFonts w:ascii="Century Schoolbook" w:hAnsi="Century Schoolbook"/>
        </w:rPr>
        <w:t>15</w:t>
      </w:r>
      <w:r w:rsidR="0081162D" w:rsidRPr="003170D4">
        <w:rPr>
          <w:rFonts w:ascii="Century Schoolbook" w:hAnsi="Century Schoolbook"/>
        </w:rPr>
        <w:t xml:space="preserve">/2001, navigate to </w:t>
      </w:r>
      <w:r w:rsidR="00765EEB">
        <w:rPr>
          <w:rFonts w:ascii="Century Schoolbook" w:hAnsi="Century Schoolbook"/>
        </w:rPr>
        <w:t>C</w:t>
      </w:r>
      <w:r w:rsidR="00765EEB" w:rsidRPr="003170D4">
        <w:rPr>
          <w:rFonts w:ascii="Century Schoolbook" w:hAnsi="Century Schoolbook"/>
        </w:rPr>
        <w:t xml:space="preserve">hild </w:t>
      </w:r>
      <w:r w:rsidR="0081162D" w:rsidRPr="003170D4">
        <w:rPr>
          <w:rFonts w:ascii="Century Schoolbook" w:hAnsi="Century Schoolbook"/>
        </w:rPr>
        <w:t xml:space="preserve">#1’s record in the </w:t>
      </w:r>
      <w:r>
        <w:rPr>
          <w:rFonts w:ascii="Century Schoolbook" w:hAnsi="Century Schoolbook"/>
        </w:rPr>
        <w:t>Nutrition</w:t>
      </w:r>
      <w:r w:rsidR="0081162D" w:rsidRPr="003170D4">
        <w:rPr>
          <w:rFonts w:ascii="Century Schoolbook" w:hAnsi="Century Schoolbook"/>
        </w:rPr>
        <w:t xml:space="preserve"> form. Click </w:t>
      </w:r>
      <w:r w:rsidR="0081162D" w:rsidRPr="003170D4">
        <w:rPr>
          <w:rFonts w:ascii="Century Schoolbook" w:hAnsi="Century Schoolbook"/>
          <w:b/>
        </w:rPr>
        <w:t xml:space="preserve">Enter Measurement Data </w:t>
      </w:r>
      <w:r w:rsidR="0081162D" w:rsidRPr="003170D4">
        <w:rPr>
          <w:rFonts w:ascii="Century Schoolbook" w:hAnsi="Century Schoolbook"/>
        </w:rPr>
        <w:t xml:space="preserve">and navigate to the record that has </w:t>
      </w:r>
      <w:r w:rsidR="00982B66">
        <w:rPr>
          <w:rFonts w:ascii="Century Schoolbook" w:hAnsi="Century Schoolbook"/>
        </w:rPr>
        <w:t>12/15/</w:t>
      </w:r>
      <w:r w:rsidR="0081162D" w:rsidRPr="003170D4">
        <w:rPr>
          <w:rFonts w:ascii="Century Schoolbook" w:hAnsi="Century Schoolbook"/>
        </w:rPr>
        <w:t>/2001 as the date of measurement.</w:t>
      </w:r>
    </w:p>
    <w:p w14:paraId="54C37D37" w14:textId="77777777" w:rsidR="00D3138D" w:rsidRPr="00D3138D" w:rsidRDefault="00D3138D" w:rsidP="0081162D">
      <w:pPr>
        <w:rPr>
          <w:rFonts w:ascii="Century Schoolbook" w:hAnsi="Century Schoolbook"/>
          <w:b/>
          <w:i/>
        </w:rPr>
      </w:pPr>
      <w:r w:rsidRPr="00D3138D">
        <w:rPr>
          <w:rFonts w:ascii="Century Schoolbook" w:hAnsi="Century Schoolbook"/>
          <w:b/>
          <w:i/>
        </w:rPr>
        <w:t>Note: The data included in the Nutrition project may differ from that displayed in the figure above.</w:t>
      </w:r>
    </w:p>
    <w:p w14:paraId="54C37D38" w14:textId="77777777" w:rsidR="0081162D" w:rsidRPr="0054552F" w:rsidRDefault="0081162D" w:rsidP="00377A1F">
      <w:pPr>
        <w:pStyle w:val="Heading3"/>
      </w:pPr>
      <w:bookmarkStart w:id="6" w:name="_Toc332822723"/>
      <w:r w:rsidRPr="0054552F">
        <w:t>Customizing the Nutrition Forms</w:t>
      </w:r>
      <w:bookmarkEnd w:id="6"/>
    </w:p>
    <w:p w14:paraId="54C37D39" w14:textId="77777777" w:rsidR="002E24B2" w:rsidRDefault="0081162D" w:rsidP="0081162D">
      <w:pPr>
        <w:rPr>
          <w:rFonts w:ascii="Century Schoolbook" w:hAnsi="Century Schoolbook"/>
        </w:rPr>
      </w:pPr>
      <w:r w:rsidRPr="003170D4">
        <w:rPr>
          <w:rFonts w:ascii="Century Schoolbook" w:hAnsi="Century Schoolbook"/>
        </w:rPr>
        <w:t>The</w:t>
      </w:r>
      <w:r w:rsidR="00765EEB">
        <w:rPr>
          <w:rFonts w:ascii="Century Schoolbook" w:hAnsi="Century Schoolbook"/>
        </w:rPr>
        <w:t xml:space="preserve"> Nutrition</w:t>
      </w:r>
      <w:r w:rsidRPr="003170D4">
        <w:rPr>
          <w:rFonts w:ascii="Century Schoolbook" w:hAnsi="Century Schoolbook"/>
        </w:rPr>
        <w:t xml:space="preserve"> forms can be customized to include or exclude </w:t>
      </w:r>
      <w:r w:rsidR="00162105">
        <w:rPr>
          <w:rFonts w:ascii="Century Schoolbook" w:hAnsi="Century Schoolbook"/>
        </w:rPr>
        <w:t>any field or check code in the form</w:t>
      </w:r>
      <w:r w:rsidRPr="003170D4">
        <w:rPr>
          <w:rFonts w:ascii="Century Schoolbook" w:hAnsi="Century Schoolbook"/>
        </w:rPr>
        <w:t xml:space="preserve">. For example, if geocoding the child’s address into latitude and longitude is not necessary, those fields </w:t>
      </w:r>
      <w:r w:rsidR="00765EEB" w:rsidRPr="003170D4">
        <w:rPr>
          <w:rFonts w:ascii="Century Schoolbook" w:hAnsi="Century Schoolbook"/>
        </w:rPr>
        <w:t>c</w:t>
      </w:r>
      <w:r w:rsidR="00765EEB">
        <w:rPr>
          <w:rFonts w:ascii="Century Schoolbook" w:hAnsi="Century Schoolbook"/>
        </w:rPr>
        <w:t>an</w:t>
      </w:r>
      <w:r w:rsidR="00765EEB" w:rsidRPr="003170D4">
        <w:rPr>
          <w:rFonts w:ascii="Century Schoolbook" w:hAnsi="Century Schoolbook"/>
        </w:rPr>
        <w:t xml:space="preserve"> </w:t>
      </w:r>
      <w:r w:rsidRPr="003170D4">
        <w:rPr>
          <w:rFonts w:ascii="Century Schoolbook" w:hAnsi="Century Schoolbook"/>
        </w:rPr>
        <w:t>be deleted. The form’s title</w:t>
      </w:r>
      <w:r w:rsidR="00765EEB">
        <w:rPr>
          <w:rFonts w:ascii="Century Schoolbook" w:hAnsi="Century Schoolbook"/>
        </w:rPr>
        <w:t>, Nutritional Survey,</w:t>
      </w:r>
      <w:r w:rsidRPr="003170D4">
        <w:rPr>
          <w:rFonts w:ascii="Century Schoolbook" w:hAnsi="Century Schoolbook"/>
        </w:rPr>
        <w:t xml:space="preserve"> </w:t>
      </w:r>
      <w:r w:rsidR="00765EEB" w:rsidRPr="003170D4">
        <w:rPr>
          <w:rFonts w:ascii="Century Schoolbook" w:hAnsi="Century Schoolbook"/>
        </w:rPr>
        <w:t>c</w:t>
      </w:r>
      <w:r w:rsidR="00765EEB">
        <w:rPr>
          <w:rFonts w:ascii="Century Schoolbook" w:hAnsi="Century Schoolbook"/>
        </w:rPr>
        <w:t>an</w:t>
      </w:r>
      <w:r w:rsidR="00765EEB" w:rsidRPr="003170D4">
        <w:rPr>
          <w:rFonts w:ascii="Century Schoolbook" w:hAnsi="Century Schoolbook"/>
        </w:rPr>
        <w:t xml:space="preserve"> </w:t>
      </w:r>
      <w:r w:rsidRPr="003170D4">
        <w:rPr>
          <w:rFonts w:ascii="Century Schoolbook" w:hAnsi="Century Schoolbook"/>
        </w:rPr>
        <w:t>also be changed.</w:t>
      </w:r>
    </w:p>
    <w:p w14:paraId="54C37D3A" w14:textId="77777777" w:rsidR="0081162D" w:rsidRPr="0054552F" w:rsidRDefault="002E24B2" w:rsidP="0081162D">
      <w:pPr>
        <w:rPr>
          <w:rFonts w:ascii="Century Schoolbook" w:hAnsi="Century Schoolbook"/>
          <w:b/>
          <w:i/>
        </w:rPr>
      </w:pPr>
      <w:r w:rsidRPr="0054552F">
        <w:rPr>
          <w:rFonts w:ascii="Century Schoolbook" w:hAnsi="Century Schoolbook"/>
          <w:b/>
          <w:i/>
        </w:rPr>
        <w:t>Note: R</w:t>
      </w:r>
      <w:r w:rsidR="0081162D" w:rsidRPr="0054552F">
        <w:rPr>
          <w:rFonts w:ascii="Century Schoolbook" w:hAnsi="Century Schoolbook"/>
          <w:b/>
          <w:i/>
        </w:rPr>
        <w:t xml:space="preserve">emoving fields or changing field names </w:t>
      </w:r>
      <w:r w:rsidRPr="0054552F">
        <w:rPr>
          <w:rFonts w:ascii="Century Schoolbook" w:hAnsi="Century Schoolbook"/>
          <w:b/>
          <w:i/>
        </w:rPr>
        <w:t>may disable the</w:t>
      </w:r>
      <w:r w:rsidR="0081162D" w:rsidRPr="0054552F">
        <w:rPr>
          <w:rFonts w:ascii="Century Schoolbook" w:hAnsi="Century Schoolbook"/>
          <w:b/>
          <w:i/>
        </w:rPr>
        <w:t xml:space="preserve"> underlying z-score and percentile calculations.</w:t>
      </w:r>
    </w:p>
    <w:p w14:paraId="54C37D3B" w14:textId="77777777" w:rsidR="0081162D" w:rsidRPr="003170D4" w:rsidRDefault="0081162D" w:rsidP="0081162D">
      <w:pPr>
        <w:rPr>
          <w:rFonts w:ascii="Century Schoolbook" w:hAnsi="Century Schoolbook"/>
        </w:rPr>
      </w:pPr>
      <w:r w:rsidRPr="003170D4">
        <w:rPr>
          <w:rFonts w:ascii="Century Schoolbook" w:hAnsi="Century Schoolbook"/>
        </w:rPr>
        <w:t xml:space="preserve">For </w:t>
      </w:r>
      <w:r w:rsidR="000D039C">
        <w:rPr>
          <w:rFonts w:ascii="Century Schoolbook" w:hAnsi="Century Schoolbook"/>
        </w:rPr>
        <w:t>additional information regarding form editing, reference</w:t>
      </w:r>
      <w:r w:rsidRPr="003170D4">
        <w:rPr>
          <w:rFonts w:ascii="Century Schoolbook" w:hAnsi="Century Schoolbook"/>
        </w:rPr>
        <w:t xml:space="preserve"> the Form Designer </w:t>
      </w:r>
      <w:r w:rsidR="000D039C">
        <w:rPr>
          <w:rFonts w:ascii="Century Schoolbook" w:hAnsi="Century Schoolbook"/>
        </w:rPr>
        <w:t>section of the user guide</w:t>
      </w:r>
      <w:r w:rsidRPr="003170D4">
        <w:rPr>
          <w:rFonts w:ascii="Century Schoolbook" w:hAnsi="Century Schoolbook"/>
        </w:rPr>
        <w:t>.</w:t>
      </w:r>
    </w:p>
    <w:p w14:paraId="54C37D3C" w14:textId="77777777" w:rsidR="0081162D" w:rsidRDefault="007C4CFC" w:rsidP="0081162D">
      <w:pPr>
        <w:pStyle w:val="Heading2"/>
        <w:rPr>
          <w:rFonts w:ascii="Century Schoolbook" w:hAnsi="Century Schoolbook"/>
        </w:rPr>
      </w:pPr>
      <w:bookmarkStart w:id="7" w:name="_Toc332822724"/>
      <w:r>
        <w:rPr>
          <w:rFonts w:ascii="Century Schoolbook" w:hAnsi="Century Schoolbook"/>
        </w:rPr>
        <w:t xml:space="preserve">NutStat </w:t>
      </w:r>
      <w:r w:rsidR="0081162D" w:rsidRPr="00AA215F">
        <w:rPr>
          <w:rFonts w:ascii="Century Schoolbook" w:hAnsi="Century Schoolbook"/>
        </w:rPr>
        <w:t>Growth Charts</w:t>
      </w:r>
      <w:bookmarkEnd w:id="7"/>
      <w:r>
        <w:rPr>
          <w:rFonts w:ascii="Century Schoolbook" w:hAnsi="Century Schoolbook"/>
        </w:rPr>
        <w:t xml:space="preserve"> in Visual Dashboard</w:t>
      </w:r>
    </w:p>
    <w:p w14:paraId="54C37D3D" w14:textId="77777777" w:rsidR="00EB7EE1" w:rsidRPr="0054552F" w:rsidRDefault="00150192" w:rsidP="0054552F">
      <w:r>
        <w:pict w14:anchorId="54C37DEE">
          <v:rect id="_x0000_i1027" style="width:429.85pt;height:.75pt" o:hrpct="995" o:hralign="center" o:hrstd="t" o:hr="t" fillcolor="#b4b4b4" stroked="f"/>
        </w:pict>
      </w:r>
    </w:p>
    <w:p w14:paraId="54C37D3E" w14:textId="77777777" w:rsidR="008E6B10" w:rsidRDefault="000D039C" w:rsidP="0081162D">
      <w:pPr>
        <w:rPr>
          <w:rFonts w:ascii="Century Schoolbook" w:hAnsi="Century Schoolbook"/>
        </w:rPr>
      </w:pPr>
      <w:r>
        <w:rPr>
          <w:rFonts w:ascii="Century Schoolbook" w:hAnsi="Century Schoolbook"/>
        </w:rPr>
        <w:t>Based on</w:t>
      </w:r>
      <w:r w:rsidRPr="003170D4">
        <w:rPr>
          <w:rFonts w:ascii="Century Schoolbook" w:hAnsi="Century Schoolbook"/>
        </w:rPr>
        <w:t xml:space="preserve"> </w:t>
      </w:r>
      <w:r w:rsidR="0081162D" w:rsidRPr="003170D4">
        <w:rPr>
          <w:rFonts w:ascii="Century Schoolbook" w:hAnsi="Century Schoolbook"/>
        </w:rPr>
        <w:t xml:space="preserve">a child’s measurements, a growth chart can be </w:t>
      </w:r>
      <w:r>
        <w:rPr>
          <w:rFonts w:ascii="Century Schoolbook" w:hAnsi="Century Schoolbook"/>
        </w:rPr>
        <w:t>created</w:t>
      </w:r>
      <w:r w:rsidRPr="003170D4">
        <w:rPr>
          <w:rFonts w:ascii="Century Schoolbook" w:hAnsi="Century Schoolbook"/>
        </w:rPr>
        <w:t xml:space="preserve"> </w:t>
      </w:r>
      <w:r>
        <w:rPr>
          <w:rFonts w:ascii="Century Schoolbook" w:hAnsi="Century Schoolbook"/>
        </w:rPr>
        <w:t xml:space="preserve">in Visual Dashboard </w:t>
      </w:r>
      <w:r w:rsidR="0081162D" w:rsidRPr="003170D4">
        <w:rPr>
          <w:rFonts w:ascii="Century Schoolbook" w:hAnsi="Century Schoolbook"/>
        </w:rPr>
        <w:t xml:space="preserve">to track </w:t>
      </w:r>
      <w:r w:rsidR="002537FE">
        <w:rPr>
          <w:rFonts w:ascii="Century Schoolbook" w:hAnsi="Century Schoolbook"/>
        </w:rPr>
        <w:t>the progress of a particular</w:t>
      </w:r>
      <w:r w:rsidR="0081162D" w:rsidRPr="003170D4">
        <w:rPr>
          <w:rFonts w:ascii="Century Schoolbook" w:hAnsi="Century Schoolbook"/>
        </w:rPr>
        <w:t xml:space="preserve"> child</w:t>
      </w:r>
      <w:r w:rsidR="00377A1F">
        <w:rPr>
          <w:rFonts w:ascii="Century Schoolbook" w:hAnsi="Century Schoolbook"/>
        </w:rPr>
        <w:t xml:space="preserve"> </w:t>
      </w:r>
      <w:r w:rsidR="0081162D" w:rsidRPr="003170D4">
        <w:rPr>
          <w:rFonts w:ascii="Century Schoolbook" w:hAnsi="Century Schoolbook"/>
        </w:rPr>
        <w:t>(</w:t>
      </w:r>
      <w:r w:rsidR="00377A1F">
        <w:rPr>
          <w:rFonts w:ascii="Century Schoolbook" w:hAnsi="Century Schoolbook"/>
        </w:rPr>
        <w:t>Displaying</w:t>
      </w:r>
      <w:r w:rsidR="00377A1F" w:rsidRPr="003170D4">
        <w:rPr>
          <w:rFonts w:ascii="Century Schoolbook" w:hAnsi="Century Schoolbook"/>
        </w:rPr>
        <w:t xml:space="preserve"> </w:t>
      </w:r>
      <w:r w:rsidR="0081162D" w:rsidRPr="003170D4">
        <w:rPr>
          <w:rFonts w:ascii="Century Schoolbook" w:hAnsi="Century Schoolbook"/>
        </w:rPr>
        <w:t xml:space="preserve">multiple children on a single chart is not </w:t>
      </w:r>
      <w:r>
        <w:rPr>
          <w:rFonts w:ascii="Century Schoolbook" w:hAnsi="Century Schoolbook"/>
        </w:rPr>
        <w:t>an available option</w:t>
      </w:r>
      <w:r w:rsidR="0081162D" w:rsidRPr="003170D4">
        <w:rPr>
          <w:rFonts w:ascii="Century Schoolbook" w:hAnsi="Century Schoolbook"/>
        </w:rPr>
        <w:t xml:space="preserve">). </w:t>
      </w:r>
      <w:r w:rsidR="008E6B10">
        <w:rPr>
          <w:rFonts w:ascii="Century Schoolbook" w:hAnsi="Century Schoolbook"/>
        </w:rPr>
        <w:t xml:space="preserve">The </w:t>
      </w:r>
      <w:r w:rsidR="002537FE">
        <w:rPr>
          <w:rFonts w:ascii="Century Schoolbook" w:hAnsi="Century Schoolbook"/>
        </w:rPr>
        <w:t xml:space="preserve">NutStat growth charts can be accessed in </w:t>
      </w:r>
      <w:r w:rsidR="00413998">
        <w:rPr>
          <w:rFonts w:ascii="Century Schoolbook" w:hAnsi="Century Schoolbook"/>
        </w:rPr>
        <w:t>Visual Dashboa</w:t>
      </w:r>
      <w:r w:rsidR="008E6B10">
        <w:rPr>
          <w:rFonts w:ascii="Century Schoolbook" w:hAnsi="Century Schoolbook"/>
        </w:rPr>
        <w:t xml:space="preserve">rd by </w:t>
      </w:r>
      <w:r w:rsidR="0090033B">
        <w:rPr>
          <w:rFonts w:ascii="Century Schoolbook" w:hAnsi="Century Schoolbook"/>
        </w:rPr>
        <w:t>right clicking</w:t>
      </w:r>
      <w:r w:rsidR="008E6B10">
        <w:rPr>
          <w:rFonts w:ascii="Century Schoolbook" w:hAnsi="Century Schoolbook"/>
        </w:rPr>
        <w:t xml:space="preserve"> on the canvas and </w:t>
      </w:r>
      <w:r w:rsidR="002537FE">
        <w:rPr>
          <w:rFonts w:ascii="Century Schoolbook" w:hAnsi="Century Schoolbook"/>
        </w:rPr>
        <w:t xml:space="preserve">then </w:t>
      </w:r>
      <w:r w:rsidR="008E6B10">
        <w:rPr>
          <w:rFonts w:ascii="Century Schoolbook" w:hAnsi="Century Schoolbook"/>
        </w:rPr>
        <w:t xml:space="preserve">selecting </w:t>
      </w:r>
      <w:r w:rsidR="008E6B10" w:rsidRPr="0054552F">
        <w:rPr>
          <w:rFonts w:ascii="Century Schoolbook" w:hAnsi="Century Schoolbook"/>
          <w:b/>
        </w:rPr>
        <w:t>Add Nutstat growth chart</w:t>
      </w:r>
      <w:r w:rsidR="008E6B10">
        <w:rPr>
          <w:rFonts w:ascii="Century Schoolbook" w:hAnsi="Century Schoolbook"/>
        </w:rPr>
        <w:t>.</w:t>
      </w:r>
    </w:p>
    <w:p w14:paraId="54C37D3F" w14:textId="77777777" w:rsidR="008E6B10" w:rsidRDefault="008E6B10" w:rsidP="0054552F">
      <w:pPr>
        <w:spacing w:after="0" w:line="240" w:lineRule="auto"/>
        <w:jc w:val="center"/>
        <w:rPr>
          <w:rFonts w:ascii="Century Schoolbook" w:hAnsi="Century Schoolbook"/>
        </w:rPr>
      </w:pPr>
      <w:r>
        <w:rPr>
          <w:rFonts w:ascii="Century Schoolbook" w:hAnsi="Century Schoolbook"/>
          <w:noProof/>
        </w:rPr>
        <w:lastRenderedPageBreak/>
        <w:drawing>
          <wp:inline distT="0" distB="0" distL="0" distR="0" wp14:anchorId="54C37DEF" wp14:editId="62975FF9">
            <wp:extent cx="4999703" cy="3044157"/>
            <wp:effectExtent l="171450" t="171450" r="372745" b="366395"/>
            <wp:docPr id="14" name="Picture 14" descr="Screen shot illustrating the menu steps to access the drop-down selections of the four growth chart ty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tStat options.png"/>
                    <pic:cNvPicPr/>
                  </pic:nvPicPr>
                  <pic:blipFill>
                    <a:blip r:embed="rId19">
                      <a:extLst>
                        <a:ext uri="{28A0092B-C50C-407E-A947-70E740481C1C}">
                          <a14:useLocalDpi xmlns:a14="http://schemas.microsoft.com/office/drawing/2010/main" val="0"/>
                        </a:ext>
                      </a:extLst>
                    </a:blip>
                    <a:stretch>
                      <a:fillRect/>
                    </a:stretch>
                  </pic:blipFill>
                  <pic:spPr>
                    <a:xfrm>
                      <a:off x="0" y="0"/>
                      <a:ext cx="4999703" cy="3044157"/>
                    </a:xfrm>
                    <a:prstGeom prst="rect">
                      <a:avLst/>
                    </a:prstGeom>
                    <a:ln>
                      <a:noFill/>
                    </a:ln>
                    <a:effectLst>
                      <a:outerShdw blurRad="292100" dist="139700" dir="2700000" algn="tl" rotWithShape="0">
                        <a:srgbClr val="333333">
                          <a:alpha val="65000"/>
                        </a:srgbClr>
                      </a:outerShdw>
                    </a:effectLst>
                  </pic:spPr>
                </pic:pic>
              </a:graphicData>
            </a:graphic>
          </wp:inline>
        </w:drawing>
      </w:r>
    </w:p>
    <w:p w14:paraId="54C37D40" w14:textId="77777777" w:rsidR="008B28DC" w:rsidRDefault="008B28DC" w:rsidP="0054552F">
      <w:pPr>
        <w:pStyle w:val="Caption"/>
        <w:spacing w:after="0"/>
        <w:rPr>
          <w:rFonts w:ascii="Century Schoolbook" w:hAnsi="Century Schoolbook"/>
        </w:rPr>
      </w:pPr>
      <w:r>
        <w:t xml:space="preserve">Figure </w:t>
      </w:r>
      <w:r w:rsidR="00150192">
        <w:fldChar w:fldCharType="begin"/>
      </w:r>
      <w:r w:rsidR="00150192">
        <w:instrText xml:space="preserve"> STYLEREF 1 \s </w:instrText>
      </w:r>
      <w:r w:rsidR="00150192">
        <w:fldChar w:fldCharType="separate"/>
      </w:r>
      <w:r w:rsidR="00CC3D55">
        <w:rPr>
          <w:noProof/>
        </w:rPr>
        <w:t>11</w:t>
      </w:r>
      <w:r w:rsidR="00150192">
        <w:rPr>
          <w:noProof/>
        </w:rPr>
        <w:fldChar w:fldCharType="end"/>
      </w:r>
      <w:r w:rsidR="004E02A1">
        <w:t>.</w:t>
      </w:r>
      <w:r w:rsidR="00150192">
        <w:fldChar w:fldCharType="begin"/>
      </w:r>
      <w:r w:rsidR="00150192">
        <w:instrText xml:space="preserve"> SEQ Figure \* ARABIC \s 1 </w:instrText>
      </w:r>
      <w:r w:rsidR="00150192">
        <w:fldChar w:fldCharType="separate"/>
      </w:r>
      <w:r w:rsidR="00CC3D55">
        <w:rPr>
          <w:noProof/>
        </w:rPr>
        <w:t>5</w:t>
      </w:r>
      <w:r w:rsidR="00150192">
        <w:rPr>
          <w:noProof/>
        </w:rPr>
        <w:fldChar w:fldCharType="end"/>
      </w:r>
      <w:r>
        <w:t xml:space="preserve">: </w:t>
      </w:r>
      <w:r w:rsidRPr="0054552F">
        <w:rPr>
          <w:b w:val="0"/>
        </w:rPr>
        <w:t>Growth Chart Types</w:t>
      </w:r>
    </w:p>
    <w:p w14:paraId="54C37D41" w14:textId="77777777" w:rsidR="008E6B10" w:rsidRDefault="008E6B10" w:rsidP="0054552F">
      <w:pPr>
        <w:spacing w:before="200"/>
        <w:rPr>
          <w:rFonts w:ascii="Century Schoolbook" w:hAnsi="Century Schoolbook"/>
        </w:rPr>
      </w:pPr>
      <w:r>
        <w:rPr>
          <w:rFonts w:ascii="Century Schoolbook" w:hAnsi="Century Schoolbook"/>
        </w:rPr>
        <w:t>There are f</w:t>
      </w:r>
      <w:r w:rsidR="00DB51E4">
        <w:rPr>
          <w:rFonts w:ascii="Century Schoolbook" w:hAnsi="Century Schoolbook"/>
        </w:rPr>
        <w:t>our growth references</w:t>
      </w:r>
      <w:r w:rsidRPr="003170D4">
        <w:rPr>
          <w:rFonts w:ascii="Century Schoolbook" w:hAnsi="Century Schoolbook"/>
        </w:rPr>
        <w:t xml:space="preserve"> available for use: CDC 2000</w:t>
      </w:r>
      <w:r>
        <w:rPr>
          <w:rFonts w:ascii="Century Schoolbook" w:hAnsi="Century Schoolbook"/>
        </w:rPr>
        <w:t xml:space="preserve"> Growth Reference,</w:t>
      </w:r>
      <w:r w:rsidRPr="003170D4">
        <w:rPr>
          <w:rFonts w:ascii="Century Schoolbook" w:hAnsi="Century Schoolbook"/>
        </w:rPr>
        <w:t xml:space="preserve"> WHO Child Growth Standards, WHO Reference 2007</w:t>
      </w:r>
      <w:r>
        <w:rPr>
          <w:rFonts w:ascii="Century Schoolbook" w:hAnsi="Century Schoolbook"/>
        </w:rPr>
        <w:t>, and</w:t>
      </w:r>
      <w:r w:rsidRPr="008E6B10">
        <w:rPr>
          <w:rFonts w:ascii="Century Schoolbook" w:hAnsi="Century Schoolbook"/>
        </w:rPr>
        <w:t xml:space="preserve"> </w:t>
      </w:r>
      <w:r>
        <w:rPr>
          <w:rFonts w:ascii="Century Schoolbook" w:hAnsi="Century Schoolbook"/>
        </w:rPr>
        <w:t>CDC/WHO 1978.</w:t>
      </w:r>
      <w:r w:rsidR="00DB51E4">
        <w:rPr>
          <w:rFonts w:ascii="Century Schoolbook" w:hAnsi="Century Schoolbook"/>
        </w:rPr>
        <w:t xml:space="preserve"> Each growth reference contains different options for creating a growth chart and each chart requires the </w:t>
      </w:r>
      <w:r w:rsidR="00377A1F">
        <w:rPr>
          <w:rFonts w:ascii="Century Schoolbook" w:hAnsi="Century Schoolbook"/>
        </w:rPr>
        <w:t>associated</w:t>
      </w:r>
      <w:r w:rsidR="00DB51E4">
        <w:rPr>
          <w:rFonts w:ascii="Century Schoolbook" w:hAnsi="Century Schoolbook"/>
        </w:rPr>
        <w:t xml:space="preserve"> data.</w:t>
      </w:r>
    </w:p>
    <w:p w14:paraId="54C37D42" w14:textId="77777777" w:rsidR="00DB51E4" w:rsidRPr="0054552F" w:rsidRDefault="00DB51E4" w:rsidP="0081162D">
      <w:pPr>
        <w:rPr>
          <w:rFonts w:ascii="Century Schoolbook" w:hAnsi="Century Schoolbook"/>
          <w:b/>
          <w:i/>
        </w:rPr>
      </w:pPr>
      <w:r w:rsidRPr="0054552F">
        <w:rPr>
          <w:rFonts w:ascii="Century Schoolbook" w:hAnsi="Century Schoolbook"/>
          <w:b/>
          <w:i/>
        </w:rPr>
        <w:t>Note: The Nutrition project does not contain example data to create all chart types.</w:t>
      </w:r>
    </w:p>
    <w:p w14:paraId="54C37D43" w14:textId="77777777" w:rsidR="00495222" w:rsidRDefault="00495222" w:rsidP="0054552F">
      <w:pPr>
        <w:pStyle w:val="Heading3"/>
      </w:pPr>
      <w:r>
        <w:t>Loading Nutritional Data</w:t>
      </w:r>
    </w:p>
    <w:p w14:paraId="54C37D44" w14:textId="77777777" w:rsidR="0081162D" w:rsidRDefault="007F07B9" w:rsidP="0081162D">
      <w:pPr>
        <w:rPr>
          <w:rFonts w:ascii="Century Schoolbook" w:hAnsi="Century Schoolbook"/>
        </w:rPr>
      </w:pPr>
      <w:r>
        <w:rPr>
          <w:rFonts w:ascii="Century Schoolbook" w:hAnsi="Century Schoolbook"/>
        </w:rPr>
        <w:t>Prior to creating a growth</w:t>
      </w:r>
      <w:r w:rsidRPr="003170D4">
        <w:rPr>
          <w:rFonts w:ascii="Century Schoolbook" w:hAnsi="Century Schoolbook"/>
        </w:rPr>
        <w:t xml:space="preserve"> chart</w:t>
      </w:r>
      <w:r>
        <w:rPr>
          <w:rFonts w:ascii="Century Schoolbook" w:hAnsi="Century Schoolbook"/>
        </w:rPr>
        <w:t xml:space="preserve">, </w:t>
      </w:r>
      <w:r w:rsidR="000D039C">
        <w:rPr>
          <w:rFonts w:ascii="Century Schoolbook" w:hAnsi="Century Schoolbook"/>
        </w:rPr>
        <w:t>n</w:t>
      </w:r>
      <w:r w:rsidR="0081162D" w:rsidRPr="003170D4">
        <w:rPr>
          <w:rFonts w:ascii="Century Schoolbook" w:hAnsi="Century Schoolbook"/>
        </w:rPr>
        <w:t xml:space="preserve">utritional data </w:t>
      </w:r>
      <w:r>
        <w:rPr>
          <w:rFonts w:ascii="Century Schoolbook" w:hAnsi="Century Schoolbook"/>
        </w:rPr>
        <w:t xml:space="preserve">must be loaded </w:t>
      </w:r>
      <w:r w:rsidR="0081162D" w:rsidRPr="003170D4">
        <w:rPr>
          <w:rFonts w:ascii="Century Schoolbook" w:hAnsi="Century Schoolbook"/>
        </w:rPr>
        <w:t>into the dashboard</w:t>
      </w:r>
      <w:r w:rsidR="00876438">
        <w:rPr>
          <w:rFonts w:ascii="Century Schoolbook" w:hAnsi="Century Schoolbook"/>
        </w:rPr>
        <w:t>.</w:t>
      </w:r>
      <w:r w:rsidR="0081162D" w:rsidRPr="003170D4">
        <w:rPr>
          <w:rFonts w:ascii="Century Schoolbook" w:hAnsi="Century Schoolbook"/>
        </w:rPr>
        <w:t xml:space="preserve"> Follow the steps below to load the data associated with the Nutrition </w:t>
      </w:r>
      <w:r w:rsidR="00904A08">
        <w:rPr>
          <w:rFonts w:ascii="Century Schoolbook" w:hAnsi="Century Schoolbook"/>
        </w:rPr>
        <w:t>project</w:t>
      </w:r>
      <w:r w:rsidR="00904A08" w:rsidRPr="003170D4">
        <w:rPr>
          <w:rFonts w:ascii="Century Schoolbook" w:hAnsi="Century Schoolbook"/>
        </w:rPr>
        <w:t xml:space="preserve"> </w:t>
      </w:r>
      <w:r w:rsidR="0081162D" w:rsidRPr="003170D4">
        <w:rPr>
          <w:rFonts w:ascii="Century Schoolbook" w:hAnsi="Century Schoolbook"/>
        </w:rPr>
        <w:t>into the dashboard.</w:t>
      </w:r>
    </w:p>
    <w:p w14:paraId="54C37D45" w14:textId="77777777" w:rsidR="0081162D" w:rsidRPr="003170D4" w:rsidRDefault="00B009AD" w:rsidP="0081162D">
      <w:pPr>
        <w:pStyle w:val="ListParagraph"/>
        <w:numPr>
          <w:ilvl w:val="0"/>
          <w:numId w:val="35"/>
        </w:numPr>
        <w:rPr>
          <w:rFonts w:ascii="Century Schoolbook" w:hAnsi="Century Schoolbook"/>
        </w:rPr>
      </w:pPr>
      <w:r>
        <w:rPr>
          <w:rFonts w:ascii="Century Schoolbook" w:hAnsi="Century Schoolbook"/>
        </w:rPr>
        <w:t>From the Epi Info</w:t>
      </w:r>
      <w:r w:rsidR="00377A1F">
        <w:rPr>
          <w:rFonts w:ascii="Century" w:hAnsi="Century"/>
        </w:rPr>
        <w:t>™</w:t>
      </w:r>
      <w:r>
        <w:rPr>
          <w:rFonts w:ascii="Century Schoolbook" w:hAnsi="Century Schoolbook"/>
        </w:rPr>
        <w:t xml:space="preserve"> main menu, c</w:t>
      </w:r>
      <w:r w:rsidR="0081162D" w:rsidRPr="003170D4">
        <w:rPr>
          <w:rFonts w:ascii="Century Schoolbook" w:hAnsi="Century Schoolbook"/>
        </w:rPr>
        <w:t xml:space="preserve">lick the </w:t>
      </w:r>
      <w:r w:rsidR="0081162D" w:rsidRPr="003170D4">
        <w:rPr>
          <w:rFonts w:ascii="Century Schoolbook" w:hAnsi="Century Schoolbook"/>
          <w:b/>
        </w:rPr>
        <w:t>Visual Dashboard</w:t>
      </w:r>
      <w:r w:rsidR="0081162D" w:rsidRPr="003170D4">
        <w:rPr>
          <w:rFonts w:ascii="Century Schoolbook" w:hAnsi="Century Schoolbook"/>
        </w:rPr>
        <w:t xml:space="preserve"> button</w:t>
      </w:r>
      <w:r>
        <w:rPr>
          <w:rFonts w:ascii="Century Schoolbook" w:hAnsi="Century Schoolbook"/>
        </w:rPr>
        <w:t xml:space="preserve"> or select T</w:t>
      </w:r>
      <w:r w:rsidRPr="0054552F">
        <w:rPr>
          <w:rFonts w:ascii="Century Schoolbook" w:hAnsi="Century Schoolbook"/>
          <w:b/>
        </w:rPr>
        <w:t>ools &gt; Analyze Data &gt; Visual Dashboard</w:t>
      </w:r>
      <w:r w:rsidR="0081162D" w:rsidRPr="003170D4">
        <w:rPr>
          <w:rFonts w:ascii="Century Schoolbook" w:hAnsi="Century Schoolbook"/>
        </w:rPr>
        <w:t xml:space="preserve">. The Dashboard </w:t>
      </w:r>
      <w:r>
        <w:rPr>
          <w:rFonts w:ascii="Century Schoolbook" w:hAnsi="Century Schoolbook"/>
        </w:rPr>
        <w:t>tool</w:t>
      </w:r>
      <w:r w:rsidRPr="003170D4">
        <w:rPr>
          <w:rFonts w:ascii="Century Schoolbook" w:hAnsi="Century Schoolbook"/>
        </w:rPr>
        <w:t xml:space="preserve"> </w:t>
      </w:r>
      <w:r w:rsidR="0081162D" w:rsidRPr="003170D4">
        <w:rPr>
          <w:rFonts w:ascii="Century Schoolbook" w:hAnsi="Century Schoolbook"/>
        </w:rPr>
        <w:t>appears.</w:t>
      </w:r>
    </w:p>
    <w:p w14:paraId="54C37D46" w14:textId="77777777" w:rsidR="0081162D" w:rsidRPr="003170D4" w:rsidRDefault="0081162D" w:rsidP="0081162D">
      <w:pPr>
        <w:pStyle w:val="ListParagraph"/>
        <w:numPr>
          <w:ilvl w:val="0"/>
          <w:numId w:val="35"/>
        </w:numPr>
        <w:rPr>
          <w:rFonts w:ascii="Century Schoolbook" w:hAnsi="Century Schoolbook"/>
        </w:rPr>
      </w:pPr>
      <w:r w:rsidRPr="003170D4">
        <w:rPr>
          <w:rFonts w:ascii="Century Schoolbook" w:hAnsi="Century Schoolbook"/>
        </w:rPr>
        <w:t xml:space="preserve">Right-click on the </w:t>
      </w:r>
      <w:r w:rsidRPr="003170D4">
        <w:rPr>
          <w:rFonts w:ascii="Century Schoolbook" w:hAnsi="Century Schoolbook"/>
          <w:b/>
        </w:rPr>
        <w:t>dashboard canvas</w:t>
      </w:r>
      <w:r w:rsidRPr="003170D4">
        <w:rPr>
          <w:rFonts w:ascii="Century Schoolbook" w:hAnsi="Century Schoolbook"/>
        </w:rPr>
        <w:t>. A context menu appears.</w:t>
      </w:r>
    </w:p>
    <w:p w14:paraId="54C37D47" w14:textId="77777777" w:rsidR="0081162D" w:rsidRPr="003170D4" w:rsidRDefault="0081162D" w:rsidP="0081162D">
      <w:pPr>
        <w:pStyle w:val="ListParagraph"/>
        <w:numPr>
          <w:ilvl w:val="0"/>
          <w:numId w:val="35"/>
        </w:numPr>
        <w:rPr>
          <w:rFonts w:ascii="Century Schoolbook" w:hAnsi="Century Schoolbook"/>
        </w:rPr>
      </w:pPr>
      <w:r w:rsidRPr="003170D4">
        <w:rPr>
          <w:rFonts w:ascii="Century Schoolbook" w:hAnsi="Century Schoolbook"/>
        </w:rPr>
        <w:t xml:space="preserve">Select </w:t>
      </w:r>
      <w:r w:rsidRPr="003170D4">
        <w:rPr>
          <w:rFonts w:ascii="Century Schoolbook" w:hAnsi="Century Schoolbook"/>
          <w:b/>
        </w:rPr>
        <w:t>Set Data Source</w:t>
      </w:r>
      <w:r w:rsidRPr="003170D4">
        <w:rPr>
          <w:rFonts w:ascii="Century Schoolbook" w:hAnsi="Century Schoolbook"/>
        </w:rPr>
        <w:t xml:space="preserve"> from the context menu. The </w:t>
      </w:r>
      <w:r w:rsidRPr="0054552F">
        <w:rPr>
          <w:rFonts w:ascii="Century Schoolbook" w:hAnsi="Century Schoolbook"/>
          <w:b/>
        </w:rPr>
        <w:t>Select Data Source</w:t>
      </w:r>
      <w:r w:rsidRPr="003170D4">
        <w:rPr>
          <w:rFonts w:ascii="Century Schoolbook" w:hAnsi="Century Schoolbook"/>
        </w:rPr>
        <w:t xml:space="preserve"> dialog </w:t>
      </w:r>
      <w:r w:rsidR="000D039C">
        <w:rPr>
          <w:rFonts w:ascii="Century Schoolbook" w:hAnsi="Century Schoolbook"/>
        </w:rPr>
        <w:t xml:space="preserve">box </w:t>
      </w:r>
      <w:r w:rsidRPr="003170D4">
        <w:rPr>
          <w:rFonts w:ascii="Century Schoolbook" w:hAnsi="Century Schoolbook"/>
        </w:rPr>
        <w:t>appears.</w:t>
      </w:r>
    </w:p>
    <w:p w14:paraId="54C37D48" w14:textId="77777777" w:rsidR="0081162D" w:rsidRPr="003170D4" w:rsidRDefault="0081162D" w:rsidP="0081162D">
      <w:pPr>
        <w:pStyle w:val="ListParagraph"/>
        <w:numPr>
          <w:ilvl w:val="0"/>
          <w:numId w:val="35"/>
        </w:numPr>
        <w:rPr>
          <w:rFonts w:ascii="Century Schoolbook" w:hAnsi="Century Schoolbook"/>
        </w:rPr>
      </w:pPr>
      <w:r w:rsidRPr="003170D4">
        <w:rPr>
          <w:rFonts w:ascii="Century Schoolbook" w:hAnsi="Century Schoolbook"/>
        </w:rPr>
        <w:t xml:space="preserve">Click the </w:t>
      </w:r>
      <w:r w:rsidR="00DA6B9D">
        <w:rPr>
          <w:rFonts w:ascii="Century Schoolbook" w:hAnsi="Century Schoolbook"/>
          <w:b/>
        </w:rPr>
        <w:t>ellipses</w:t>
      </w:r>
      <w:r w:rsidRPr="003170D4">
        <w:rPr>
          <w:rFonts w:ascii="Century Schoolbook" w:hAnsi="Century Schoolbook"/>
        </w:rPr>
        <w:t xml:space="preserve"> next to the </w:t>
      </w:r>
      <w:r w:rsidRPr="0054552F">
        <w:rPr>
          <w:rFonts w:ascii="Century Schoolbook" w:hAnsi="Century Schoolbook"/>
          <w:b/>
        </w:rPr>
        <w:t>Data Source</w:t>
      </w:r>
      <w:r w:rsidRPr="003170D4">
        <w:rPr>
          <w:rFonts w:ascii="Century Schoolbook" w:hAnsi="Century Schoolbook"/>
        </w:rPr>
        <w:t xml:space="preserve"> text box. A file open dialog </w:t>
      </w:r>
      <w:r w:rsidR="007F07B9">
        <w:rPr>
          <w:rFonts w:ascii="Century Schoolbook" w:hAnsi="Century Schoolbook"/>
        </w:rPr>
        <w:t xml:space="preserve">box </w:t>
      </w:r>
      <w:r w:rsidRPr="003170D4">
        <w:rPr>
          <w:rFonts w:ascii="Century Schoolbook" w:hAnsi="Century Schoolbook"/>
        </w:rPr>
        <w:t>appears.</w:t>
      </w:r>
    </w:p>
    <w:p w14:paraId="54C37D49" w14:textId="77777777" w:rsidR="0081162D" w:rsidRPr="003170D4" w:rsidRDefault="0081162D" w:rsidP="0081162D">
      <w:pPr>
        <w:pStyle w:val="ListParagraph"/>
        <w:numPr>
          <w:ilvl w:val="0"/>
          <w:numId w:val="35"/>
        </w:numPr>
        <w:rPr>
          <w:rFonts w:ascii="Century Schoolbook" w:hAnsi="Century Schoolbook"/>
        </w:rPr>
      </w:pPr>
      <w:r w:rsidRPr="003170D4">
        <w:rPr>
          <w:rFonts w:ascii="Century Schoolbook" w:hAnsi="Century Schoolbook"/>
        </w:rPr>
        <w:t>Navigate to the Epi Info</w:t>
      </w:r>
      <w:r w:rsidR="00DA6B9D">
        <w:rPr>
          <w:rFonts w:ascii="Century" w:hAnsi="Century"/>
        </w:rPr>
        <w:t>™</w:t>
      </w:r>
      <w:r w:rsidRPr="003170D4">
        <w:rPr>
          <w:rFonts w:ascii="Century Schoolbook" w:hAnsi="Century Schoolbook"/>
        </w:rPr>
        <w:t xml:space="preserve"> projects folder.</w:t>
      </w:r>
    </w:p>
    <w:p w14:paraId="54C37D4A" w14:textId="77777777" w:rsidR="0081162D" w:rsidRPr="003170D4" w:rsidRDefault="0081162D" w:rsidP="0081162D">
      <w:pPr>
        <w:pStyle w:val="ListParagraph"/>
        <w:numPr>
          <w:ilvl w:val="0"/>
          <w:numId w:val="35"/>
        </w:numPr>
        <w:rPr>
          <w:rFonts w:ascii="Century Schoolbook" w:hAnsi="Century Schoolbook"/>
        </w:rPr>
      </w:pPr>
      <w:r w:rsidRPr="003170D4">
        <w:rPr>
          <w:rFonts w:ascii="Century Schoolbook" w:hAnsi="Century Schoolbook"/>
        </w:rPr>
        <w:t xml:space="preserve">Open the </w:t>
      </w:r>
      <w:r w:rsidRPr="003170D4">
        <w:rPr>
          <w:rFonts w:ascii="Century Schoolbook" w:hAnsi="Century Schoolbook"/>
          <w:b/>
        </w:rPr>
        <w:t>Nutrition</w:t>
      </w:r>
      <w:r w:rsidRPr="003170D4">
        <w:rPr>
          <w:rFonts w:ascii="Century Schoolbook" w:hAnsi="Century Schoolbook"/>
        </w:rPr>
        <w:t xml:space="preserve"> folder within the projects folder.</w:t>
      </w:r>
    </w:p>
    <w:p w14:paraId="54C37D4B" w14:textId="77777777" w:rsidR="0081162D" w:rsidRPr="003170D4" w:rsidRDefault="0081162D" w:rsidP="0081162D">
      <w:pPr>
        <w:pStyle w:val="ListParagraph"/>
        <w:numPr>
          <w:ilvl w:val="0"/>
          <w:numId w:val="35"/>
        </w:numPr>
        <w:rPr>
          <w:rFonts w:ascii="Century Schoolbook" w:hAnsi="Century Schoolbook"/>
        </w:rPr>
      </w:pPr>
      <w:r w:rsidRPr="003170D4">
        <w:rPr>
          <w:rFonts w:ascii="Century Schoolbook" w:hAnsi="Century Schoolbook"/>
        </w:rPr>
        <w:t xml:space="preserve">Select the </w:t>
      </w:r>
      <w:r w:rsidRPr="003170D4">
        <w:rPr>
          <w:rFonts w:ascii="Century Schoolbook" w:hAnsi="Century Schoolbook"/>
          <w:b/>
        </w:rPr>
        <w:t>Nutrition</w:t>
      </w:r>
      <w:r w:rsidRPr="003170D4">
        <w:rPr>
          <w:rFonts w:ascii="Century Schoolbook" w:hAnsi="Century Schoolbook"/>
        </w:rPr>
        <w:t xml:space="preserve"> project. Click </w:t>
      </w:r>
      <w:r w:rsidRPr="003170D4">
        <w:rPr>
          <w:rFonts w:ascii="Century Schoolbook" w:hAnsi="Century Schoolbook"/>
          <w:b/>
        </w:rPr>
        <w:t>Open</w:t>
      </w:r>
      <w:r w:rsidRPr="003170D4">
        <w:rPr>
          <w:rFonts w:ascii="Century Schoolbook" w:hAnsi="Century Schoolbook"/>
        </w:rPr>
        <w:t xml:space="preserve">. </w:t>
      </w:r>
    </w:p>
    <w:p w14:paraId="54C37D4C" w14:textId="77777777" w:rsidR="0081162D" w:rsidRPr="003170D4" w:rsidRDefault="0081162D" w:rsidP="0081162D">
      <w:pPr>
        <w:pStyle w:val="ListParagraph"/>
        <w:numPr>
          <w:ilvl w:val="0"/>
          <w:numId w:val="35"/>
        </w:numPr>
        <w:rPr>
          <w:rFonts w:ascii="Century Schoolbook" w:hAnsi="Century Schoolbook"/>
        </w:rPr>
      </w:pPr>
      <w:r w:rsidRPr="003170D4">
        <w:rPr>
          <w:rFonts w:ascii="Century Schoolbook" w:hAnsi="Century Schoolbook"/>
        </w:rPr>
        <w:t xml:space="preserve">In the </w:t>
      </w:r>
      <w:r w:rsidRPr="0054552F">
        <w:rPr>
          <w:rFonts w:ascii="Century Schoolbook" w:hAnsi="Century Schoolbook"/>
          <w:b/>
        </w:rPr>
        <w:t>Select Data Source</w:t>
      </w:r>
      <w:r w:rsidRPr="003170D4">
        <w:rPr>
          <w:rFonts w:ascii="Century Schoolbook" w:hAnsi="Century Schoolbook"/>
        </w:rPr>
        <w:t xml:space="preserve"> dialog</w:t>
      </w:r>
      <w:r w:rsidR="007F07B9">
        <w:rPr>
          <w:rFonts w:ascii="Century Schoolbook" w:hAnsi="Century Schoolbook"/>
        </w:rPr>
        <w:t xml:space="preserve"> box</w:t>
      </w:r>
      <w:r w:rsidRPr="003170D4">
        <w:rPr>
          <w:rFonts w:ascii="Century Schoolbook" w:hAnsi="Century Schoolbook"/>
        </w:rPr>
        <w:t xml:space="preserve">, select the </w:t>
      </w:r>
      <w:r w:rsidRPr="003170D4">
        <w:rPr>
          <w:rFonts w:ascii="Century Schoolbook" w:hAnsi="Century Schoolbook"/>
          <w:b/>
        </w:rPr>
        <w:t>PatientVisits</w:t>
      </w:r>
      <w:r w:rsidRPr="003170D4">
        <w:rPr>
          <w:rFonts w:ascii="Century Schoolbook" w:hAnsi="Century Schoolbook"/>
        </w:rPr>
        <w:t xml:space="preserve"> form. Click </w:t>
      </w:r>
      <w:r w:rsidRPr="003170D4">
        <w:rPr>
          <w:rFonts w:ascii="Century Schoolbook" w:hAnsi="Century Schoolbook"/>
          <w:b/>
        </w:rPr>
        <w:t>OK</w:t>
      </w:r>
      <w:r w:rsidR="00876438">
        <w:rPr>
          <w:rFonts w:ascii="Century Schoolbook" w:hAnsi="Century Schoolbook"/>
        </w:rPr>
        <w:t>. The</w:t>
      </w:r>
      <w:r w:rsidRPr="003170D4">
        <w:rPr>
          <w:rFonts w:ascii="Century Schoolbook" w:hAnsi="Century Schoolbook"/>
        </w:rPr>
        <w:t xml:space="preserve"> data is loaded</w:t>
      </w:r>
      <w:r w:rsidR="007F07B9">
        <w:rPr>
          <w:rFonts w:ascii="Century Schoolbook" w:hAnsi="Century Schoolbook"/>
        </w:rPr>
        <w:t xml:space="preserve"> on the dashboard</w:t>
      </w:r>
      <w:r w:rsidRPr="003170D4">
        <w:rPr>
          <w:rFonts w:ascii="Century Schoolbook" w:hAnsi="Century Schoolbook"/>
        </w:rPr>
        <w:t>.</w:t>
      </w:r>
    </w:p>
    <w:p w14:paraId="54C37D4D" w14:textId="77777777" w:rsidR="00495222" w:rsidRDefault="0081162D" w:rsidP="0081162D">
      <w:pPr>
        <w:rPr>
          <w:rFonts w:ascii="Century Schoolbook" w:hAnsi="Century Schoolbook"/>
        </w:rPr>
      </w:pPr>
      <w:r w:rsidRPr="003170D4">
        <w:rPr>
          <w:rFonts w:ascii="Century Schoolbook" w:hAnsi="Century Schoolbook"/>
        </w:rPr>
        <w:lastRenderedPageBreak/>
        <w:t xml:space="preserve">After </w:t>
      </w:r>
      <w:r w:rsidR="0087213F">
        <w:rPr>
          <w:rFonts w:ascii="Century Schoolbook" w:hAnsi="Century Schoolbook"/>
        </w:rPr>
        <w:t>the PatientVisits form is loaded</w:t>
      </w:r>
      <w:r w:rsidRPr="003170D4">
        <w:rPr>
          <w:rFonts w:ascii="Century Schoolbook" w:hAnsi="Century Schoolbook"/>
        </w:rPr>
        <w:t xml:space="preserve">, the dashboard will have cached the data in the computer’s memory. </w:t>
      </w:r>
      <w:r w:rsidR="00876438">
        <w:rPr>
          <w:rFonts w:ascii="Century Schoolbook" w:hAnsi="Century Schoolbook"/>
        </w:rPr>
        <w:t>Based on the data, v</w:t>
      </w:r>
      <w:r w:rsidRPr="003170D4">
        <w:rPr>
          <w:rFonts w:ascii="Century Schoolbook" w:hAnsi="Century Schoolbook"/>
        </w:rPr>
        <w:t>arious types of statistical tools or gadgets can be added to the canvas to display useful information to the user.</w:t>
      </w:r>
      <w:r w:rsidR="006C2630">
        <w:rPr>
          <w:rFonts w:ascii="Century Schoolbook" w:hAnsi="Century Schoolbook"/>
        </w:rPr>
        <w:t xml:space="preserve"> For information regarding the statistical tools and gadgets available, reference the Visual Dashboard section of this user guide.</w:t>
      </w:r>
    </w:p>
    <w:p w14:paraId="54C37D4E" w14:textId="77777777" w:rsidR="007F07B9" w:rsidRDefault="00495222" w:rsidP="0054552F">
      <w:pPr>
        <w:pStyle w:val="Heading3"/>
      </w:pPr>
      <w:r>
        <w:t>Creating a Growth Chart</w:t>
      </w:r>
    </w:p>
    <w:p w14:paraId="54C37D4F" w14:textId="77777777" w:rsidR="00876438" w:rsidRDefault="0081162D" w:rsidP="0081162D">
      <w:pPr>
        <w:rPr>
          <w:rFonts w:ascii="Century Schoolbook" w:hAnsi="Century Schoolbook"/>
        </w:rPr>
      </w:pPr>
      <w:r w:rsidRPr="003170D4">
        <w:rPr>
          <w:rFonts w:ascii="Century Schoolbook" w:hAnsi="Century Schoolbook"/>
        </w:rPr>
        <w:t>T</w:t>
      </w:r>
      <w:r w:rsidR="00D61C65">
        <w:rPr>
          <w:rFonts w:ascii="Century Schoolbook" w:hAnsi="Century Schoolbook"/>
        </w:rPr>
        <w:t xml:space="preserve">here are many growth charting options available under </w:t>
      </w:r>
      <w:r w:rsidR="00D61C65" w:rsidRPr="00574527">
        <w:rPr>
          <w:rFonts w:ascii="Century Schoolbook" w:hAnsi="Century Schoolbook"/>
          <w:b/>
        </w:rPr>
        <w:t xml:space="preserve">Add NutStat </w:t>
      </w:r>
      <w:r w:rsidR="00377A1F" w:rsidRPr="00574527">
        <w:rPr>
          <w:rFonts w:ascii="Century Schoolbook" w:hAnsi="Century Schoolbook"/>
          <w:b/>
        </w:rPr>
        <w:t>growth chart</w:t>
      </w:r>
      <w:r w:rsidR="00377A1F">
        <w:rPr>
          <w:rFonts w:ascii="Century Schoolbook" w:hAnsi="Century Schoolbook"/>
        </w:rPr>
        <w:t xml:space="preserve"> in Visual Dashboa</w:t>
      </w:r>
      <w:r w:rsidR="00D61C65">
        <w:rPr>
          <w:rFonts w:ascii="Century Schoolbook" w:hAnsi="Century Schoolbook"/>
        </w:rPr>
        <w:t xml:space="preserve">rd. </w:t>
      </w:r>
      <w:r w:rsidR="00876438">
        <w:rPr>
          <w:rFonts w:ascii="Century Schoolbook" w:hAnsi="Century Schoolbook"/>
        </w:rPr>
        <w:t xml:space="preserve">The available growth chart types are dependent on each growth reference and require the necessary project data. </w:t>
      </w:r>
    </w:p>
    <w:p w14:paraId="54C37D50" w14:textId="77777777" w:rsidR="00876438" w:rsidRPr="00876438" w:rsidRDefault="00876438" w:rsidP="0081162D">
      <w:pPr>
        <w:rPr>
          <w:rFonts w:ascii="Century Schoolbook" w:hAnsi="Century Schoolbook"/>
          <w:b/>
          <w:i/>
        </w:rPr>
      </w:pPr>
      <w:r w:rsidRPr="00876438">
        <w:rPr>
          <w:rFonts w:ascii="Century Schoolbook" w:hAnsi="Century Schoolbook"/>
          <w:b/>
          <w:i/>
        </w:rPr>
        <w:t>Note: The Nutrition project does not contain example data for every growth chart type.</w:t>
      </w:r>
    </w:p>
    <w:p w14:paraId="54C37D51" w14:textId="77777777" w:rsidR="0081162D" w:rsidRDefault="00D61C65" w:rsidP="0081162D">
      <w:pPr>
        <w:rPr>
          <w:rFonts w:ascii="Century Schoolbook" w:hAnsi="Century Schoolbook"/>
        </w:rPr>
      </w:pPr>
      <w:r>
        <w:rPr>
          <w:rFonts w:ascii="Century Schoolbook" w:hAnsi="Century Schoolbook"/>
        </w:rPr>
        <w:t>The following examples demonstrate how to create a growth chart with data contained in the Nutrition project.</w:t>
      </w:r>
      <w:r w:rsidR="00876438">
        <w:rPr>
          <w:rFonts w:ascii="Century Schoolbook" w:hAnsi="Century Schoolbook"/>
        </w:rPr>
        <w:t xml:space="preserve"> All growth charts</w:t>
      </w:r>
      <w:r>
        <w:rPr>
          <w:rFonts w:ascii="Century Schoolbook" w:hAnsi="Century Schoolbook"/>
        </w:rPr>
        <w:t xml:space="preserve"> c</w:t>
      </w:r>
      <w:r w:rsidR="00876438">
        <w:rPr>
          <w:rFonts w:ascii="Century Schoolbook" w:hAnsi="Century Schoolbook"/>
        </w:rPr>
        <w:t>reated in Visual Dashboard use</w:t>
      </w:r>
      <w:r>
        <w:rPr>
          <w:rFonts w:ascii="Century Schoolbook" w:hAnsi="Century Schoolbook"/>
        </w:rPr>
        <w:t xml:space="preserve"> similar processes outlined in the examples below.</w:t>
      </w:r>
    </w:p>
    <w:p w14:paraId="54C37D52" w14:textId="77777777" w:rsidR="007F07B9" w:rsidRPr="003170D4" w:rsidRDefault="007F07B9" w:rsidP="0054552F">
      <w:pPr>
        <w:pStyle w:val="Heading4"/>
      </w:pPr>
      <w:r>
        <w:t>BMI for Age</w:t>
      </w:r>
    </w:p>
    <w:p w14:paraId="54C37D53" w14:textId="77777777" w:rsidR="007F07B9" w:rsidRPr="003170D4" w:rsidRDefault="007F07B9" w:rsidP="0081162D">
      <w:pPr>
        <w:rPr>
          <w:rFonts w:ascii="Century Schoolbook" w:hAnsi="Century Schoolbook"/>
        </w:rPr>
      </w:pPr>
      <w:r>
        <w:rPr>
          <w:rFonts w:ascii="Century Schoolbook" w:hAnsi="Century Schoolbook"/>
        </w:rPr>
        <w:t>The following example demonstrates how to create a BMI for Age growth chart using the CDC 2000 Growth Reference. The growth chart will demonstrate how the patient</w:t>
      </w:r>
      <w:r w:rsidR="00495222">
        <w:rPr>
          <w:rFonts w:ascii="Century Schoolbook" w:hAnsi="Century Schoolbook"/>
        </w:rPr>
        <w:t>’s BMI</w:t>
      </w:r>
      <w:r>
        <w:rPr>
          <w:rFonts w:ascii="Century Schoolbook" w:hAnsi="Century Schoolbook"/>
        </w:rPr>
        <w:t xml:space="preserve"> compares to </w:t>
      </w:r>
      <w:r w:rsidR="00377A1F">
        <w:rPr>
          <w:rFonts w:ascii="Century Schoolbook" w:hAnsi="Century Schoolbook"/>
        </w:rPr>
        <w:t xml:space="preserve">the </w:t>
      </w:r>
      <w:r w:rsidR="00495222">
        <w:rPr>
          <w:rFonts w:ascii="Century Schoolbook" w:hAnsi="Century Schoolbook"/>
        </w:rPr>
        <w:t xml:space="preserve">CDC </w:t>
      </w:r>
      <w:r w:rsidR="00377A1F">
        <w:rPr>
          <w:rFonts w:ascii="Century Schoolbook" w:hAnsi="Century Schoolbook"/>
        </w:rPr>
        <w:t>2000 Growth Reference</w:t>
      </w:r>
      <w:r w:rsidR="00495222">
        <w:rPr>
          <w:rFonts w:ascii="Century Schoolbook" w:hAnsi="Century Schoolbook"/>
        </w:rPr>
        <w:t xml:space="preserve"> by age.</w:t>
      </w:r>
    </w:p>
    <w:p w14:paraId="54C37D54" w14:textId="77777777" w:rsidR="0081162D" w:rsidRPr="003170D4" w:rsidRDefault="0081162D" w:rsidP="0081162D">
      <w:pPr>
        <w:pStyle w:val="ListParagraph"/>
        <w:numPr>
          <w:ilvl w:val="0"/>
          <w:numId w:val="37"/>
        </w:numPr>
        <w:rPr>
          <w:rFonts w:ascii="Century Schoolbook" w:hAnsi="Century Schoolbook"/>
        </w:rPr>
      </w:pPr>
      <w:r w:rsidRPr="003170D4">
        <w:rPr>
          <w:rFonts w:ascii="Century Schoolbook" w:hAnsi="Century Schoolbook"/>
        </w:rPr>
        <w:t xml:space="preserve">Right-click on the </w:t>
      </w:r>
      <w:r w:rsidRPr="003170D4">
        <w:rPr>
          <w:rFonts w:ascii="Century Schoolbook" w:hAnsi="Century Schoolbook"/>
          <w:b/>
        </w:rPr>
        <w:t>dashboard canvas</w:t>
      </w:r>
      <w:r w:rsidRPr="003170D4">
        <w:rPr>
          <w:rFonts w:ascii="Century Schoolbook" w:hAnsi="Century Schoolbook"/>
        </w:rPr>
        <w:t>. A context menu appears.</w:t>
      </w:r>
    </w:p>
    <w:p w14:paraId="54C37D55" w14:textId="77777777" w:rsidR="0081162D" w:rsidRPr="003170D4" w:rsidRDefault="0081162D" w:rsidP="0081162D">
      <w:pPr>
        <w:pStyle w:val="ListParagraph"/>
        <w:numPr>
          <w:ilvl w:val="0"/>
          <w:numId w:val="37"/>
        </w:numPr>
        <w:rPr>
          <w:rFonts w:ascii="Century Schoolbook" w:hAnsi="Century Schoolbook"/>
        </w:rPr>
      </w:pPr>
      <w:r w:rsidRPr="003170D4">
        <w:rPr>
          <w:rFonts w:ascii="Century Schoolbook" w:hAnsi="Century Schoolbook"/>
        </w:rPr>
        <w:t xml:space="preserve">Select </w:t>
      </w:r>
      <w:r w:rsidRPr="003170D4">
        <w:rPr>
          <w:rFonts w:ascii="Century Schoolbook" w:hAnsi="Century Schoolbook"/>
          <w:b/>
        </w:rPr>
        <w:t>Add NutStat Growth Chart</w:t>
      </w:r>
      <w:r w:rsidRPr="003170D4">
        <w:rPr>
          <w:rFonts w:ascii="Century Schoolbook" w:hAnsi="Century Schoolbook"/>
        </w:rPr>
        <w:t xml:space="preserve"> &gt; </w:t>
      </w:r>
      <w:r w:rsidRPr="003170D4">
        <w:rPr>
          <w:rFonts w:ascii="Century Schoolbook" w:hAnsi="Century Schoolbook"/>
          <w:b/>
        </w:rPr>
        <w:t xml:space="preserve">CDC 2000 Growth Reference </w:t>
      </w:r>
      <w:r w:rsidRPr="003170D4">
        <w:rPr>
          <w:rFonts w:ascii="Century Schoolbook" w:hAnsi="Century Schoolbook"/>
        </w:rPr>
        <w:t xml:space="preserve">&gt; </w:t>
      </w:r>
      <w:r w:rsidRPr="003170D4">
        <w:rPr>
          <w:rFonts w:ascii="Century Schoolbook" w:hAnsi="Century Schoolbook"/>
          <w:b/>
        </w:rPr>
        <w:t>Body Mass Index (BMI) for Age</w:t>
      </w:r>
      <w:r w:rsidRPr="003170D4">
        <w:rPr>
          <w:rFonts w:ascii="Century Schoolbook" w:hAnsi="Century Schoolbook"/>
        </w:rPr>
        <w:t xml:space="preserve"> from the list of op</w:t>
      </w:r>
      <w:r w:rsidR="00D61C65">
        <w:rPr>
          <w:rFonts w:ascii="Century Schoolbook" w:hAnsi="Century Schoolbook"/>
        </w:rPr>
        <w:t>tions</w:t>
      </w:r>
      <w:r w:rsidRPr="003170D4">
        <w:rPr>
          <w:rFonts w:ascii="Century Schoolbook" w:hAnsi="Century Schoolbook"/>
        </w:rPr>
        <w:t xml:space="preserve"> in the context menu. A growth chart</w:t>
      </w:r>
      <w:r w:rsidR="009B4B01">
        <w:rPr>
          <w:rFonts w:ascii="Century Schoolbook" w:hAnsi="Century Schoolbook"/>
        </w:rPr>
        <w:t xml:space="preserve"> </w:t>
      </w:r>
      <w:r w:rsidRPr="003170D4">
        <w:rPr>
          <w:rFonts w:ascii="Century Schoolbook" w:hAnsi="Century Schoolbook"/>
        </w:rPr>
        <w:t>gadget appears on the canvas.</w:t>
      </w:r>
    </w:p>
    <w:p w14:paraId="54C37D56" w14:textId="77777777" w:rsidR="0081162D" w:rsidRDefault="0081162D" w:rsidP="0054552F">
      <w:pPr>
        <w:pStyle w:val="ListParagraph"/>
        <w:spacing w:after="0" w:line="240" w:lineRule="auto"/>
        <w:ind w:left="0"/>
        <w:jc w:val="center"/>
      </w:pPr>
      <w:r>
        <w:rPr>
          <w:noProof/>
        </w:rPr>
        <w:lastRenderedPageBreak/>
        <w:drawing>
          <wp:inline distT="0" distB="0" distL="0" distR="0" wp14:anchorId="54C37DF1" wp14:editId="345F8974">
            <wp:extent cx="1735223" cy="2834640"/>
            <wp:effectExtent l="171450" t="171450" r="379730" b="365760"/>
            <wp:docPr id="2859" name="Picture 2859" descr="Screen shot of the growth chart gadg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35223" cy="2834640"/>
                    </a:xfrm>
                    <a:prstGeom prst="rect">
                      <a:avLst/>
                    </a:prstGeom>
                    <a:ln>
                      <a:noFill/>
                    </a:ln>
                    <a:effectLst>
                      <a:outerShdw blurRad="292100" dist="139700" dir="2700000" algn="tl" rotWithShape="0">
                        <a:srgbClr val="333333">
                          <a:alpha val="65000"/>
                        </a:srgbClr>
                      </a:outerShdw>
                    </a:effectLst>
                  </pic:spPr>
                </pic:pic>
              </a:graphicData>
            </a:graphic>
          </wp:inline>
        </w:drawing>
      </w:r>
    </w:p>
    <w:p w14:paraId="54C37D57" w14:textId="77777777" w:rsidR="0081162D" w:rsidRDefault="008B28DC" w:rsidP="0054552F">
      <w:pPr>
        <w:pStyle w:val="Caption"/>
        <w:spacing w:after="0"/>
      </w:pPr>
      <w:r>
        <w:t xml:space="preserve">Figure </w:t>
      </w:r>
      <w:r w:rsidR="00150192">
        <w:fldChar w:fldCharType="begin"/>
      </w:r>
      <w:r w:rsidR="00150192">
        <w:instrText xml:space="preserve"> STYLEREF 1 \s </w:instrText>
      </w:r>
      <w:r w:rsidR="00150192">
        <w:fldChar w:fldCharType="separate"/>
      </w:r>
      <w:r w:rsidR="00CC3D55">
        <w:rPr>
          <w:noProof/>
        </w:rPr>
        <w:t>11</w:t>
      </w:r>
      <w:r w:rsidR="00150192">
        <w:rPr>
          <w:noProof/>
        </w:rPr>
        <w:fldChar w:fldCharType="end"/>
      </w:r>
      <w:r w:rsidR="004E02A1">
        <w:t>.</w:t>
      </w:r>
      <w:fldSimple w:instr=" SEQ Figure \* ARABIC \s 1 ">
        <w:r w:rsidR="00CC3D55">
          <w:rPr>
            <w:noProof/>
          </w:rPr>
          <w:t>6</w:t>
        </w:r>
      </w:fldSimple>
      <w:r>
        <w:t xml:space="preserve">: </w:t>
      </w:r>
      <w:r w:rsidRPr="00D3138D">
        <w:rPr>
          <w:b w:val="0"/>
        </w:rPr>
        <w:t>Growth Chart Gadget</w:t>
      </w:r>
    </w:p>
    <w:p w14:paraId="54C37D58" w14:textId="77777777" w:rsidR="0081162D" w:rsidRPr="003170D4" w:rsidRDefault="0081162D" w:rsidP="0054552F">
      <w:pPr>
        <w:pStyle w:val="ListParagraph"/>
        <w:spacing w:before="200"/>
        <w:ind w:left="0"/>
        <w:rPr>
          <w:rFonts w:ascii="Century Schoolbook" w:hAnsi="Century Schoolbook"/>
        </w:rPr>
      </w:pPr>
      <w:r w:rsidRPr="003170D4">
        <w:rPr>
          <w:rFonts w:ascii="Century Schoolbook" w:hAnsi="Century Schoolbook"/>
        </w:rPr>
        <w:t xml:space="preserve">The gadget must </w:t>
      </w:r>
      <w:r w:rsidR="003D5A7E">
        <w:rPr>
          <w:rFonts w:ascii="Century Schoolbook" w:hAnsi="Century Schoolbook"/>
        </w:rPr>
        <w:t>specify</w:t>
      </w:r>
      <w:r w:rsidR="003D5A7E" w:rsidRPr="003170D4">
        <w:rPr>
          <w:rFonts w:ascii="Century Schoolbook" w:hAnsi="Century Schoolbook"/>
        </w:rPr>
        <w:t xml:space="preserve"> </w:t>
      </w:r>
      <w:r w:rsidRPr="003170D4">
        <w:rPr>
          <w:rFonts w:ascii="Century Schoolbook" w:hAnsi="Century Schoolbook"/>
        </w:rPr>
        <w:t xml:space="preserve">what fields to use for the </w:t>
      </w:r>
      <w:r w:rsidR="007F07B9" w:rsidRPr="00574527">
        <w:rPr>
          <w:rFonts w:ascii="Century Schoolbook" w:hAnsi="Century Schoolbook"/>
          <w:b/>
        </w:rPr>
        <w:t>P</w:t>
      </w:r>
      <w:r w:rsidRPr="00574527">
        <w:rPr>
          <w:rFonts w:ascii="Century Schoolbook" w:hAnsi="Century Schoolbook"/>
          <w:b/>
        </w:rPr>
        <w:t>atient ID</w:t>
      </w:r>
      <w:r w:rsidRPr="003170D4">
        <w:rPr>
          <w:rFonts w:ascii="Century Schoolbook" w:hAnsi="Century Schoolbook"/>
        </w:rPr>
        <w:t xml:space="preserve">, </w:t>
      </w:r>
      <w:r w:rsidR="00495222" w:rsidRPr="00574527">
        <w:rPr>
          <w:rFonts w:ascii="Century Schoolbook" w:hAnsi="Century Schoolbook"/>
          <w:b/>
        </w:rPr>
        <w:t>G</w:t>
      </w:r>
      <w:r w:rsidRPr="00574527">
        <w:rPr>
          <w:rFonts w:ascii="Century Schoolbook" w:hAnsi="Century Schoolbook"/>
          <w:b/>
        </w:rPr>
        <w:t xml:space="preserve">ender, </w:t>
      </w:r>
      <w:r w:rsidR="00495222" w:rsidRPr="00574527">
        <w:rPr>
          <w:rFonts w:ascii="Century Schoolbook" w:hAnsi="Century Schoolbook"/>
          <w:b/>
        </w:rPr>
        <w:t>A</w:t>
      </w:r>
      <w:r w:rsidRPr="00574527">
        <w:rPr>
          <w:rFonts w:ascii="Century Schoolbook" w:hAnsi="Century Schoolbook"/>
          <w:b/>
        </w:rPr>
        <w:t xml:space="preserve">ge, </w:t>
      </w:r>
      <w:r w:rsidR="00495222" w:rsidRPr="00574527">
        <w:rPr>
          <w:rFonts w:ascii="Century Schoolbook" w:hAnsi="Century Schoolbook"/>
          <w:b/>
        </w:rPr>
        <w:t>B</w:t>
      </w:r>
      <w:r w:rsidRPr="00574527">
        <w:rPr>
          <w:rFonts w:ascii="Century Schoolbook" w:hAnsi="Century Schoolbook"/>
          <w:b/>
        </w:rPr>
        <w:t>ody mass index</w:t>
      </w:r>
      <w:r w:rsidR="00876438" w:rsidRPr="00574527">
        <w:rPr>
          <w:rFonts w:ascii="Century Schoolbook" w:hAnsi="Century Schoolbook"/>
          <w:b/>
        </w:rPr>
        <w:t xml:space="preserve"> (BMI)</w:t>
      </w:r>
      <w:r w:rsidR="003D5A7E">
        <w:rPr>
          <w:rFonts w:ascii="Century Schoolbook" w:hAnsi="Century Schoolbook"/>
        </w:rPr>
        <w:t xml:space="preserve">, and </w:t>
      </w:r>
      <w:r w:rsidR="00495222">
        <w:rPr>
          <w:rFonts w:ascii="Century Schoolbook" w:hAnsi="Century Schoolbook"/>
        </w:rPr>
        <w:t xml:space="preserve">the </w:t>
      </w:r>
      <w:r w:rsidR="00495222" w:rsidRPr="00574527">
        <w:rPr>
          <w:rFonts w:ascii="Century Schoolbook" w:hAnsi="Century Schoolbook"/>
          <w:b/>
        </w:rPr>
        <w:t>P</w:t>
      </w:r>
      <w:r w:rsidR="003D5A7E" w:rsidRPr="00574527">
        <w:rPr>
          <w:rFonts w:ascii="Century Schoolbook" w:hAnsi="Century Schoolbook"/>
          <w:b/>
        </w:rPr>
        <w:t>atient</w:t>
      </w:r>
      <w:r w:rsidR="00495222" w:rsidRPr="00574527">
        <w:rPr>
          <w:rFonts w:ascii="Century Schoolbook" w:hAnsi="Century Schoolbook"/>
          <w:b/>
        </w:rPr>
        <w:t xml:space="preserve"> ID</w:t>
      </w:r>
      <w:r w:rsidR="00495222">
        <w:rPr>
          <w:rFonts w:ascii="Century Schoolbook" w:hAnsi="Century Schoolbook"/>
        </w:rPr>
        <w:t xml:space="preserve"> to chart</w:t>
      </w:r>
      <w:r w:rsidRPr="003170D4">
        <w:rPr>
          <w:rFonts w:ascii="Century Schoolbook" w:hAnsi="Century Schoolbook"/>
        </w:rPr>
        <w:t xml:space="preserve">. </w:t>
      </w:r>
    </w:p>
    <w:p w14:paraId="54C37D59" w14:textId="77777777" w:rsidR="0081162D" w:rsidRPr="003170D4" w:rsidRDefault="0081162D" w:rsidP="0081162D">
      <w:pPr>
        <w:pStyle w:val="ListParagraph"/>
        <w:rPr>
          <w:rFonts w:ascii="Century Schoolbook" w:hAnsi="Century Schoolbook"/>
        </w:rPr>
      </w:pPr>
    </w:p>
    <w:p w14:paraId="54C37D5A" w14:textId="77777777" w:rsidR="0081162D" w:rsidRPr="003170D4" w:rsidRDefault="0081162D" w:rsidP="0081162D">
      <w:pPr>
        <w:pStyle w:val="ListParagraph"/>
        <w:numPr>
          <w:ilvl w:val="0"/>
          <w:numId w:val="37"/>
        </w:numPr>
        <w:rPr>
          <w:rFonts w:ascii="Century Schoolbook" w:hAnsi="Century Schoolbook"/>
        </w:rPr>
      </w:pPr>
      <w:r w:rsidRPr="003170D4">
        <w:rPr>
          <w:rFonts w:ascii="Century Schoolbook" w:hAnsi="Century Schoolbook"/>
        </w:rPr>
        <w:t xml:space="preserve">Select </w:t>
      </w:r>
      <w:r w:rsidRPr="003170D4">
        <w:rPr>
          <w:rFonts w:ascii="Century Schoolbook" w:hAnsi="Century Schoolbook"/>
          <w:b/>
        </w:rPr>
        <w:t>VisitPatientID</w:t>
      </w:r>
      <w:r w:rsidRPr="003170D4">
        <w:rPr>
          <w:rFonts w:ascii="Century Schoolbook" w:hAnsi="Century Schoolbook"/>
        </w:rPr>
        <w:t xml:space="preserve"> for </w:t>
      </w:r>
      <w:r w:rsidRPr="00574527">
        <w:rPr>
          <w:rFonts w:ascii="Century Schoolbook" w:hAnsi="Century Schoolbook"/>
          <w:b/>
        </w:rPr>
        <w:t>Patient ID</w:t>
      </w:r>
      <w:r w:rsidRPr="003170D4">
        <w:rPr>
          <w:rFonts w:ascii="Century Schoolbook" w:hAnsi="Century Schoolbook"/>
        </w:rPr>
        <w:t xml:space="preserve"> </w:t>
      </w:r>
      <w:r w:rsidRPr="00574527">
        <w:rPr>
          <w:rFonts w:ascii="Century Schoolbook" w:hAnsi="Century Schoolbook"/>
          <w:b/>
        </w:rPr>
        <w:t>field</w:t>
      </w:r>
      <w:r w:rsidR="009B4B01" w:rsidRPr="00574527">
        <w:rPr>
          <w:rFonts w:ascii="Century Schoolbook" w:hAnsi="Century Schoolbook"/>
          <w:b/>
        </w:rPr>
        <w:t xml:space="preserve"> to use</w:t>
      </w:r>
      <w:r w:rsidRPr="003170D4">
        <w:rPr>
          <w:rFonts w:ascii="Century Schoolbook" w:hAnsi="Century Schoolbook"/>
        </w:rPr>
        <w:t>.</w:t>
      </w:r>
    </w:p>
    <w:p w14:paraId="54C37D5B" w14:textId="77777777" w:rsidR="0081162D" w:rsidRPr="003170D4" w:rsidRDefault="0081162D" w:rsidP="0081162D">
      <w:pPr>
        <w:pStyle w:val="ListParagraph"/>
        <w:numPr>
          <w:ilvl w:val="0"/>
          <w:numId w:val="37"/>
        </w:numPr>
        <w:rPr>
          <w:rFonts w:ascii="Century Schoolbook" w:hAnsi="Century Schoolbook"/>
        </w:rPr>
      </w:pPr>
      <w:r w:rsidRPr="003170D4">
        <w:rPr>
          <w:rFonts w:ascii="Century Schoolbook" w:hAnsi="Century Schoolbook"/>
        </w:rPr>
        <w:t xml:space="preserve">Select </w:t>
      </w:r>
      <w:r w:rsidRPr="003170D4">
        <w:rPr>
          <w:rFonts w:ascii="Century Schoolbook" w:hAnsi="Century Schoolbook"/>
          <w:b/>
        </w:rPr>
        <w:t>VisitSex</w:t>
      </w:r>
      <w:r w:rsidRPr="003170D4">
        <w:rPr>
          <w:rFonts w:ascii="Century Schoolbook" w:hAnsi="Century Schoolbook"/>
        </w:rPr>
        <w:t xml:space="preserve"> for </w:t>
      </w:r>
      <w:r w:rsidRPr="00574527">
        <w:rPr>
          <w:rFonts w:ascii="Century Schoolbook" w:hAnsi="Century Schoolbook"/>
          <w:b/>
        </w:rPr>
        <w:t>Gender field</w:t>
      </w:r>
      <w:r w:rsidR="00CD370E">
        <w:rPr>
          <w:rFonts w:ascii="Century Schoolbook" w:hAnsi="Century Schoolbook"/>
          <w:b/>
        </w:rPr>
        <w:t xml:space="preserve"> </w:t>
      </w:r>
      <w:r w:rsidR="009B4B01">
        <w:rPr>
          <w:rFonts w:ascii="Century Schoolbook" w:hAnsi="Century Schoolbook"/>
          <w:b/>
        </w:rPr>
        <w:t>(must be coded M/F)</w:t>
      </w:r>
      <w:r w:rsidRPr="003170D4">
        <w:rPr>
          <w:rFonts w:ascii="Century Schoolbook" w:hAnsi="Century Schoolbook"/>
        </w:rPr>
        <w:t>.</w:t>
      </w:r>
    </w:p>
    <w:p w14:paraId="54C37D5C" w14:textId="77777777" w:rsidR="0081162D" w:rsidRPr="003170D4" w:rsidRDefault="0081162D" w:rsidP="0081162D">
      <w:pPr>
        <w:pStyle w:val="ListParagraph"/>
        <w:numPr>
          <w:ilvl w:val="0"/>
          <w:numId w:val="37"/>
        </w:numPr>
        <w:rPr>
          <w:rFonts w:ascii="Century Schoolbook" w:hAnsi="Century Schoolbook"/>
        </w:rPr>
      </w:pPr>
      <w:r w:rsidRPr="003170D4">
        <w:rPr>
          <w:rFonts w:ascii="Century Schoolbook" w:hAnsi="Century Schoolbook"/>
        </w:rPr>
        <w:t xml:space="preserve">Select </w:t>
      </w:r>
      <w:r w:rsidRPr="003170D4">
        <w:rPr>
          <w:rFonts w:ascii="Century Schoolbook" w:hAnsi="Century Schoolbook"/>
          <w:b/>
        </w:rPr>
        <w:t>AgeMonths</w:t>
      </w:r>
      <w:r w:rsidRPr="003170D4">
        <w:rPr>
          <w:rFonts w:ascii="Century Schoolbook" w:hAnsi="Century Schoolbook"/>
        </w:rPr>
        <w:t xml:space="preserve"> for</w:t>
      </w:r>
      <w:r w:rsidR="009B4B01">
        <w:rPr>
          <w:rFonts w:ascii="Century Schoolbook" w:hAnsi="Century Schoolbook"/>
        </w:rPr>
        <w:t xml:space="preserve"> </w:t>
      </w:r>
      <w:r w:rsidRPr="00574527">
        <w:rPr>
          <w:rFonts w:ascii="Century Schoolbook" w:hAnsi="Century Schoolbook"/>
          <w:b/>
        </w:rPr>
        <w:t>Age field</w:t>
      </w:r>
      <w:r w:rsidR="00CD370E">
        <w:rPr>
          <w:rFonts w:ascii="Century Schoolbook" w:hAnsi="Century Schoolbook"/>
          <w:b/>
        </w:rPr>
        <w:t xml:space="preserve"> </w:t>
      </w:r>
      <w:r w:rsidR="009B4B01" w:rsidRPr="00574527">
        <w:rPr>
          <w:rFonts w:ascii="Century Schoolbook" w:hAnsi="Century Schoolbook"/>
          <w:b/>
        </w:rPr>
        <w:t>(months)</w:t>
      </w:r>
      <w:r w:rsidRPr="00574527">
        <w:rPr>
          <w:rFonts w:ascii="Century Schoolbook" w:hAnsi="Century Schoolbook"/>
          <w:b/>
        </w:rPr>
        <w:t>.</w:t>
      </w:r>
    </w:p>
    <w:p w14:paraId="54C37D5D" w14:textId="77777777" w:rsidR="0081162D" w:rsidRPr="003170D4" w:rsidRDefault="0081162D" w:rsidP="0081162D">
      <w:pPr>
        <w:pStyle w:val="ListParagraph"/>
        <w:numPr>
          <w:ilvl w:val="0"/>
          <w:numId w:val="37"/>
        </w:numPr>
        <w:rPr>
          <w:rFonts w:ascii="Century Schoolbook" w:hAnsi="Century Schoolbook"/>
        </w:rPr>
      </w:pPr>
      <w:r w:rsidRPr="003170D4">
        <w:rPr>
          <w:rFonts w:ascii="Century Schoolbook" w:hAnsi="Century Schoolbook"/>
        </w:rPr>
        <w:t xml:space="preserve">Select </w:t>
      </w:r>
      <w:r w:rsidRPr="003170D4">
        <w:rPr>
          <w:rFonts w:ascii="Century Schoolbook" w:hAnsi="Century Schoolbook"/>
          <w:b/>
        </w:rPr>
        <w:t>BMI</w:t>
      </w:r>
      <w:r w:rsidRPr="003170D4">
        <w:rPr>
          <w:rFonts w:ascii="Century Schoolbook" w:hAnsi="Century Schoolbook"/>
        </w:rPr>
        <w:t xml:space="preserve"> for </w:t>
      </w:r>
      <w:r w:rsidRPr="00574527">
        <w:rPr>
          <w:rFonts w:ascii="Century Schoolbook" w:hAnsi="Century Schoolbook"/>
          <w:b/>
        </w:rPr>
        <w:t>Body mass index</w:t>
      </w:r>
      <w:r w:rsidR="00B366DC" w:rsidRPr="00574527">
        <w:rPr>
          <w:rFonts w:ascii="Century Schoolbook" w:hAnsi="Century Schoolbook"/>
          <w:b/>
        </w:rPr>
        <w:t xml:space="preserve"> (BMI)</w:t>
      </w:r>
      <w:r w:rsidRPr="00574527">
        <w:rPr>
          <w:rFonts w:ascii="Century Schoolbook" w:hAnsi="Century Schoolbook"/>
          <w:b/>
        </w:rPr>
        <w:t xml:space="preserve"> field</w:t>
      </w:r>
      <w:r w:rsidRPr="003170D4">
        <w:rPr>
          <w:rFonts w:ascii="Century Schoolbook" w:hAnsi="Century Schoolbook"/>
        </w:rPr>
        <w:t>.</w:t>
      </w:r>
    </w:p>
    <w:p w14:paraId="54C37D5E" w14:textId="77777777" w:rsidR="0081162D" w:rsidRPr="003170D4" w:rsidRDefault="0081162D" w:rsidP="0081162D">
      <w:pPr>
        <w:pStyle w:val="ListParagraph"/>
        <w:numPr>
          <w:ilvl w:val="0"/>
          <w:numId w:val="37"/>
        </w:numPr>
        <w:rPr>
          <w:rFonts w:ascii="Century Schoolbook" w:hAnsi="Century Schoolbook"/>
        </w:rPr>
      </w:pPr>
      <w:r w:rsidRPr="003170D4">
        <w:rPr>
          <w:rFonts w:ascii="Century Schoolbook" w:hAnsi="Century Schoolbook"/>
        </w:rPr>
        <w:t xml:space="preserve">Select </w:t>
      </w:r>
      <w:r w:rsidRPr="003170D4">
        <w:rPr>
          <w:rFonts w:ascii="Century Schoolbook" w:hAnsi="Century Schoolbook"/>
          <w:b/>
        </w:rPr>
        <w:t>1</w:t>
      </w:r>
      <w:r w:rsidRPr="003170D4">
        <w:rPr>
          <w:rFonts w:ascii="Century Schoolbook" w:hAnsi="Century Schoolbook"/>
        </w:rPr>
        <w:t xml:space="preserve"> for</w:t>
      </w:r>
      <w:r w:rsidR="009B4B01">
        <w:rPr>
          <w:rFonts w:ascii="Century Schoolbook" w:hAnsi="Century Schoolbook"/>
        </w:rPr>
        <w:t xml:space="preserve"> </w:t>
      </w:r>
      <w:r w:rsidR="00495222" w:rsidRPr="00574527">
        <w:rPr>
          <w:rFonts w:ascii="Century Schoolbook" w:hAnsi="Century Schoolbook"/>
          <w:b/>
        </w:rPr>
        <w:t>P</w:t>
      </w:r>
      <w:r w:rsidRPr="00574527">
        <w:rPr>
          <w:rFonts w:ascii="Century Schoolbook" w:hAnsi="Century Schoolbook"/>
          <w:b/>
        </w:rPr>
        <w:t xml:space="preserve">atient </w:t>
      </w:r>
      <w:r w:rsidR="00495222" w:rsidRPr="00574527">
        <w:rPr>
          <w:rFonts w:ascii="Century Schoolbook" w:hAnsi="Century Schoolbook"/>
          <w:b/>
        </w:rPr>
        <w:t>ID</w:t>
      </w:r>
      <w:r w:rsidR="00495222">
        <w:rPr>
          <w:rFonts w:ascii="Century Schoolbook" w:hAnsi="Century Schoolbook"/>
        </w:rPr>
        <w:t xml:space="preserve"> </w:t>
      </w:r>
      <w:r w:rsidRPr="00574527">
        <w:rPr>
          <w:rFonts w:ascii="Century Schoolbook" w:hAnsi="Century Schoolbook"/>
          <w:b/>
        </w:rPr>
        <w:t>to chart</w:t>
      </w:r>
      <w:r w:rsidRPr="003170D4">
        <w:rPr>
          <w:rFonts w:ascii="Century Schoolbook" w:hAnsi="Century Schoolbook"/>
        </w:rPr>
        <w:t>.</w:t>
      </w:r>
    </w:p>
    <w:p w14:paraId="54C37D5F" w14:textId="77777777" w:rsidR="0081162D" w:rsidRDefault="0081162D" w:rsidP="0054552F">
      <w:pPr>
        <w:pStyle w:val="ListParagraph"/>
        <w:spacing w:after="0" w:line="240" w:lineRule="auto"/>
        <w:ind w:left="0"/>
        <w:jc w:val="center"/>
      </w:pPr>
      <w:r>
        <w:rPr>
          <w:noProof/>
        </w:rPr>
        <w:lastRenderedPageBreak/>
        <w:drawing>
          <wp:inline distT="0" distB="0" distL="0" distR="0" wp14:anchorId="54C37DF3" wp14:editId="32E1B2F7">
            <wp:extent cx="1763482" cy="2834640"/>
            <wp:effectExtent l="171450" t="171450" r="389255" b="365760"/>
            <wp:docPr id="2860" name="Picture 2860" descr="Screen shot of completed growth chart gadge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63482" cy="2834640"/>
                    </a:xfrm>
                    <a:prstGeom prst="rect">
                      <a:avLst/>
                    </a:prstGeom>
                    <a:ln>
                      <a:noFill/>
                    </a:ln>
                    <a:effectLst>
                      <a:outerShdw blurRad="292100" dist="139700" dir="2700000" algn="tl" rotWithShape="0">
                        <a:srgbClr val="333333">
                          <a:alpha val="65000"/>
                        </a:srgbClr>
                      </a:outerShdw>
                    </a:effectLst>
                  </pic:spPr>
                </pic:pic>
              </a:graphicData>
            </a:graphic>
          </wp:inline>
        </w:drawing>
      </w:r>
    </w:p>
    <w:p w14:paraId="54C37D60" w14:textId="77777777" w:rsidR="008B28DC" w:rsidRDefault="008B28DC" w:rsidP="0054552F">
      <w:pPr>
        <w:pStyle w:val="Caption"/>
        <w:spacing w:after="0"/>
      </w:pPr>
      <w:r>
        <w:t xml:space="preserve">Figure </w:t>
      </w:r>
      <w:r w:rsidR="00150192">
        <w:fldChar w:fldCharType="begin"/>
      </w:r>
      <w:r w:rsidR="00150192">
        <w:instrText xml:space="preserve"> STYLEREF 1 \s </w:instrText>
      </w:r>
      <w:r w:rsidR="00150192">
        <w:fldChar w:fldCharType="separate"/>
      </w:r>
      <w:r w:rsidR="00CC3D55">
        <w:rPr>
          <w:noProof/>
        </w:rPr>
        <w:t>11</w:t>
      </w:r>
      <w:r w:rsidR="00150192">
        <w:rPr>
          <w:noProof/>
        </w:rPr>
        <w:fldChar w:fldCharType="end"/>
      </w:r>
      <w:r w:rsidR="004E02A1">
        <w:t>.</w:t>
      </w:r>
      <w:fldSimple w:instr=" SEQ Figure \* ARABIC \s 1 ">
        <w:r w:rsidR="00CC3D55">
          <w:rPr>
            <w:noProof/>
          </w:rPr>
          <w:t>7</w:t>
        </w:r>
      </w:fldSimple>
      <w:r>
        <w:t xml:space="preserve">: </w:t>
      </w:r>
      <w:r w:rsidRPr="00F32138">
        <w:rPr>
          <w:b w:val="0"/>
        </w:rPr>
        <w:t>Completed Growth Chart Gadget</w:t>
      </w:r>
    </w:p>
    <w:p w14:paraId="54C37D61" w14:textId="77777777" w:rsidR="009442D9" w:rsidRDefault="009442D9" w:rsidP="00D3138D">
      <w:pPr>
        <w:spacing w:before="200"/>
      </w:pPr>
      <w:r>
        <w:t>The checkboxes below the drop-down lists allow for customizing the appearance of the graph</w:t>
      </w:r>
      <w:r w:rsidR="00D3138D">
        <w:t>.</w:t>
      </w:r>
    </w:p>
    <w:p w14:paraId="54C37D62" w14:textId="77777777" w:rsidR="009442D9" w:rsidRDefault="009442D9" w:rsidP="00D3138D">
      <w:pPr>
        <w:pStyle w:val="ListParagraph"/>
        <w:numPr>
          <w:ilvl w:val="0"/>
          <w:numId w:val="47"/>
        </w:numPr>
      </w:pPr>
      <w:r w:rsidRPr="00D3138D">
        <w:rPr>
          <w:b/>
        </w:rPr>
        <w:t>Show legend</w:t>
      </w:r>
      <w:r>
        <w:t xml:space="preserve"> – adds a legend to the graph (checked by default)</w:t>
      </w:r>
    </w:p>
    <w:p w14:paraId="54C37D63" w14:textId="77777777" w:rsidR="009442D9" w:rsidRDefault="009442D9" w:rsidP="00D3138D">
      <w:pPr>
        <w:pStyle w:val="ListParagraph"/>
        <w:numPr>
          <w:ilvl w:val="0"/>
          <w:numId w:val="47"/>
        </w:numPr>
      </w:pPr>
      <w:r w:rsidRPr="00D3138D">
        <w:rPr>
          <w:b/>
        </w:rPr>
        <w:t>Use tall chart</w:t>
      </w:r>
      <w:r>
        <w:t xml:space="preserve"> – extends the vertical height of the growth chart</w:t>
      </w:r>
    </w:p>
    <w:p w14:paraId="54C37D64" w14:textId="77777777" w:rsidR="009442D9" w:rsidRPr="00D3138D" w:rsidRDefault="00D3138D" w:rsidP="00D3138D">
      <w:pPr>
        <w:pStyle w:val="ListParagraph"/>
        <w:numPr>
          <w:ilvl w:val="0"/>
          <w:numId w:val="47"/>
        </w:numPr>
      </w:pPr>
      <w:r w:rsidRPr="00D3138D">
        <w:rPr>
          <w:b/>
        </w:rPr>
        <w:t>Black and white</w:t>
      </w:r>
      <w:r w:rsidR="009442D9" w:rsidRPr="00D3138D">
        <w:rPr>
          <w:b/>
        </w:rPr>
        <w:t xml:space="preserve"> curves only</w:t>
      </w:r>
      <w:r w:rsidR="009442D9">
        <w:t xml:space="preserve"> – all curves appear in black and white (color is removed)</w:t>
      </w:r>
    </w:p>
    <w:p w14:paraId="54C37D65" w14:textId="77777777" w:rsidR="0081162D" w:rsidRPr="003170D4" w:rsidRDefault="0081162D" w:rsidP="0054552F">
      <w:pPr>
        <w:pStyle w:val="ListParagraph"/>
        <w:numPr>
          <w:ilvl w:val="0"/>
          <w:numId w:val="37"/>
        </w:numPr>
        <w:spacing w:before="200"/>
        <w:rPr>
          <w:rFonts w:ascii="Century Schoolbook" w:hAnsi="Century Schoolbook"/>
        </w:rPr>
      </w:pPr>
      <w:r w:rsidRPr="003170D4">
        <w:rPr>
          <w:rFonts w:ascii="Century Schoolbook" w:hAnsi="Century Schoolbook"/>
        </w:rPr>
        <w:t xml:space="preserve">Click the </w:t>
      </w:r>
      <w:r w:rsidRPr="003170D4">
        <w:rPr>
          <w:rFonts w:ascii="Century Schoolbook" w:hAnsi="Century Schoolbook"/>
          <w:b/>
        </w:rPr>
        <w:t>Generate Chart</w:t>
      </w:r>
      <w:r w:rsidRPr="003170D4">
        <w:rPr>
          <w:rFonts w:ascii="Century Schoolbook" w:hAnsi="Century Schoolbook"/>
        </w:rPr>
        <w:t xml:space="preserve"> button. The </w:t>
      </w:r>
      <w:r w:rsidR="00495222">
        <w:rPr>
          <w:rFonts w:ascii="Century Schoolbook" w:hAnsi="Century Schoolbook"/>
        </w:rPr>
        <w:t xml:space="preserve">growth </w:t>
      </w:r>
      <w:r w:rsidRPr="003170D4">
        <w:rPr>
          <w:rFonts w:ascii="Century Schoolbook" w:hAnsi="Century Schoolbook"/>
        </w:rPr>
        <w:t>chart appear</w:t>
      </w:r>
      <w:r w:rsidR="00495222">
        <w:rPr>
          <w:rFonts w:ascii="Century Schoolbook" w:hAnsi="Century Schoolbook"/>
        </w:rPr>
        <w:t>s on the canvas</w:t>
      </w:r>
      <w:r w:rsidRPr="003170D4">
        <w:rPr>
          <w:rFonts w:ascii="Century Schoolbook" w:hAnsi="Century Schoolbook"/>
        </w:rPr>
        <w:t>.</w:t>
      </w:r>
    </w:p>
    <w:p w14:paraId="54C37D66" w14:textId="77777777" w:rsidR="0081162D" w:rsidRDefault="0081162D" w:rsidP="0054552F">
      <w:pPr>
        <w:pStyle w:val="ListParagraph"/>
        <w:spacing w:after="0" w:line="240" w:lineRule="auto"/>
        <w:ind w:left="0"/>
        <w:jc w:val="center"/>
      </w:pPr>
      <w:r>
        <w:rPr>
          <w:noProof/>
        </w:rPr>
        <w:lastRenderedPageBreak/>
        <w:drawing>
          <wp:inline distT="0" distB="0" distL="0" distR="0" wp14:anchorId="54C37DF5" wp14:editId="0F912787">
            <wp:extent cx="5048443" cy="3664975"/>
            <wp:effectExtent l="171450" t="171450" r="381000" b="354965"/>
            <wp:docPr id="2861" name="Picture 2861" descr="Body mass index for age growth chart resulting from use of the generate chart option. The chart graphs age in months to body mass 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50798" cy="3666685"/>
                    </a:xfrm>
                    <a:prstGeom prst="rect">
                      <a:avLst/>
                    </a:prstGeom>
                    <a:ln>
                      <a:noFill/>
                    </a:ln>
                    <a:effectLst>
                      <a:outerShdw blurRad="292100" dist="139700" dir="2700000" algn="tl" rotWithShape="0">
                        <a:srgbClr val="333333">
                          <a:alpha val="65000"/>
                        </a:srgbClr>
                      </a:outerShdw>
                    </a:effectLst>
                  </pic:spPr>
                </pic:pic>
              </a:graphicData>
            </a:graphic>
          </wp:inline>
        </w:drawing>
      </w:r>
    </w:p>
    <w:p w14:paraId="54C37D67" w14:textId="77777777" w:rsidR="0081162D" w:rsidRDefault="008B28DC" w:rsidP="0054552F">
      <w:pPr>
        <w:pStyle w:val="Caption"/>
        <w:spacing w:after="0"/>
      </w:pPr>
      <w:r>
        <w:t xml:space="preserve">Figure </w:t>
      </w:r>
      <w:r w:rsidR="00150192">
        <w:fldChar w:fldCharType="begin"/>
      </w:r>
      <w:r w:rsidR="00150192">
        <w:instrText xml:space="preserve"> STYLEREF 1 \s </w:instrText>
      </w:r>
      <w:r w:rsidR="00150192">
        <w:fldChar w:fldCharType="separate"/>
      </w:r>
      <w:r w:rsidR="00CC3D55">
        <w:rPr>
          <w:noProof/>
        </w:rPr>
        <w:t>11</w:t>
      </w:r>
      <w:r w:rsidR="00150192">
        <w:rPr>
          <w:noProof/>
        </w:rPr>
        <w:fldChar w:fldCharType="end"/>
      </w:r>
      <w:r w:rsidR="004E02A1">
        <w:t>.</w:t>
      </w:r>
      <w:r w:rsidR="00150192">
        <w:fldChar w:fldCharType="begin"/>
      </w:r>
      <w:r w:rsidR="00150192">
        <w:instrText xml:space="preserve"> SEQ Figure \* ARABIC \s 1 </w:instrText>
      </w:r>
      <w:r w:rsidR="00150192">
        <w:fldChar w:fldCharType="separate"/>
      </w:r>
      <w:r w:rsidR="00CC3D55">
        <w:rPr>
          <w:noProof/>
        </w:rPr>
        <w:t>8</w:t>
      </w:r>
      <w:r w:rsidR="00150192">
        <w:rPr>
          <w:noProof/>
        </w:rPr>
        <w:fldChar w:fldCharType="end"/>
      </w:r>
      <w:r>
        <w:t xml:space="preserve">: </w:t>
      </w:r>
      <w:r w:rsidRPr="0054552F">
        <w:rPr>
          <w:b w:val="0"/>
        </w:rPr>
        <w:t>BMI for Age Growth Chart</w:t>
      </w:r>
    </w:p>
    <w:p w14:paraId="54C37D68" w14:textId="77777777" w:rsidR="00930C11" w:rsidRPr="0054552F" w:rsidRDefault="0081162D" w:rsidP="0081162D">
      <w:pPr>
        <w:pStyle w:val="ListParagraph"/>
        <w:numPr>
          <w:ilvl w:val="0"/>
          <w:numId w:val="37"/>
        </w:numPr>
        <w:spacing w:before="200"/>
        <w:rPr>
          <w:rFonts w:ascii="Century Schoolbook" w:hAnsi="Century Schoolbook"/>
        </w:rPr>
      </w:pPr>
      <w:r w:rsidRPr="003170D4">
        <w:rPr>
          <w:rFonts w:ascii="Century Schoolbook" w:hAnsi="Century Schoolbook"/>
        </w:rPr>
        <w:t xml:space="preserve">To collapse the panel and show only the chart, click the </w:t>
      </w:r>
      <w:r w:rsidRPr="003170D4">
        <w:rPr>
          <w:rFonts w:ascii="Century Schoolbook" w:hAnsi="Century Schoolbook"/>
          <w:b/>
        </w:rPr>
        <w:t>up arrow</w:t>
      </w:r>
      <w:r w:rsidRPr="003170D4">
        <w:rPr>
          <w:rFonts w:ascii="Century Schoolbook" w:hAnsi="Century Schoolbook"/>
        </w:rPr>
        <w:t xml:space="preserve"> at the top</w:t>
      </w:r>
      <w:r w:rsidR="0048562F">
        <w:rPr>
          <w:rFonts w:ascii="Century Schoolbook" w:hAnsi="Century Schoolbook"/>
        </w:rPr>
        <w:t xml:space="preserve"> </w:t>
      </w:r>
      <w:r w:rsidRPr="003170D4">
        <w:rPr>
          <w:rFonts w:ascii="Century Schoolbook" w:hAnsi="Century Schoolbook"/>
        </w:rPr>
        <w:t>right</w:t>
      </w:r>
      <w:r w:rsidR="0048562F">
        <w:rPr>
          <w:rFonts w:ascii="Century Schoolbook" w:hAnsi="Century Schoolbook"/>
        </w:rPr>
        <w:t xml:space="preserve"> </w:t>
      </w:r>
      <w:r w:rsidRPr="003170D4">
        <w:rPr>
          <w:rFonts w:ascii="Century Schoolbook" w:hAnsi="Century Schoolbook"/>
        </w:rPr>
        <w:t xml:space="preserve">corner of the properties panel. </w:t>
      </w:r>
      <w:r w:rsidR="003D5A7E">
        <w:rPr>
          <w:rFonts w:ascii="Century Schoolbook" w:hAnsi="Century Schoolbook"/>
        </w:rPr>
        <w:t>Click</w:t>
      </w:r>
      <w:r w:rsidRPr="003170D4">
        <w:rPr>
          <w:rFonts w:ascii="Century Schoolbook" w:hAnsi="Century Schoolbook"/>
        </w:rPr>
        <w:t xml:space="preserve"> the </w:t>
      </w:r>
      <w:r w:rsidRPr="00876438">
        <w:rPr>
          <w:rFonts w:ascii="Century Schoolbook" w:hAnsi="Century Schoolbook"/>
          <w:b/>
        </w:rPr>
        <w:t>down arrow</w:t>
      </w:r>
      <w:r w:rsidRPr="003170D4">
        <w:rPr>
          <w:rFonts w:ascii="Century Schoolbook" w:hAnsi="Century Schoolbook"/>
        </w:rPr>
        <w:t xml:space="preserve"> to expand the properties panel.</w:t>
      </w:r>
    </w:p>
    <w:p w14:paraId="54C37D69" w14:textId="77777777" w:rsidR="00930C11" w:rsidRDefault="00930C11" w:rsidP="0054552F">
      <w:pPr>
        <w:pStyle w:val="Heading4"/>
      </w:pPr>
      <w:r>
        <w:t>Height</w:t>
      </w:r>
      <w:r w:rsidR="00BD5FE3">
        <w:t xml:space="preserve"> for Age</w:t>
      </w:r>
    </w:p>
    <w:p w14:paraId="54C37D6A" w14:textId="77777777" w:rsidR="00D61C65" w:rsidRPr="0054552F" w:rsidRDefault="00D61C65" w:rsidP="00D61C65">
      <w:pPr>
        <w:rPr>
          <w:rFonts w:ascii="Century Schoolbook" w:hAnsi="Century Schoolbook"/>
        </w:rPr>
      </w:pPr>
      <w:r>
        <w:rPr>
          <w:rFonts w:ascii="Century Schoolbook" w:hAnsi="Century Schoolbook"/>
        </w:rPr>
        <w:t>The following example demonstrates how to create a Height for Age growth chart using the CDC/WHO 1978 growth reference. The growth chart will demonstrate how the patient’s height compares to CDC/WHO 1978 standards by age.</w:t>
      </w:r>
    </w:p>
    <w:p w14:paraId="54C37D6B" w14:textId="77777777" w:rsidR="00930C11" w:rsidRDefault="00930C11" w:rsidP="0054552F">
      <w:pPr>
        <w:pStyle w:val="ListParagraph"/>
        <w:numPr>
          <w:ilvl w:val="0"/>
          <w:numId w:val="39"/>
        </w:numPr>
        <w:rPr>
          <w:rFonts w:ascii="Century Schoolbook" w:hAnsi="Century Schoolbook"/>
        </w:rPr>
      </w:pPr>
      <w:r w:rsidRPr="003170D4">
        <w:rPr>
          <w:rFonts w:ascii="Century Schoolbook" w:hAnsi="Century Schoolbook"/>
        </w:rPr>
        <w:t xml:space="preserve">Right-click on the </w:t>
      </w:r>
      <w:r w:rsidRPr="003170D4">
        <w:rPr>
          <w:rFonts w:ascii="Century Schoolbook" w:hAnsi="Century Schoolbook"/>
          <w:b/>
        </w:rPr>
        <w:t>dashboard canvas</w:t>
      </w:r>
      <w:r w:rsidRPr="003170D4">
        <w:rPr>
          <w:rFonts w:ascii="Century Schoolbook" w:hAnsi="Century Schoolbook"/>
        </w:rPr>
        <w:t>. A context menu appears.</w:t>
      </w:r>
    </w:p>
    <w:p w14:paraId="54C37D6C" w14:textId="77777777" w:rsidR="00930C11" w:rsidRDefault="00930C11" w:rsidP="0054552F">
      <w:pPr>
        <w:pStyle w:val="ListParagraph"/>
        <w:numPr>
          <w:ilvl w:val="0"/>
          <w:numId w:val="39"/>
        </w:numPr>
        <w:rPr>
          <w:rFonts w:ascii="Century Schoolbook" w:hAnsi="Century Schoolbook"/>
        </w:rPr>
      </w:pPr>
      <w:r w:rsidRPr="0054552F">
        <w:rPr>
          <w:rFonts w:ascii="Century Schoolbook" w:hAnsi="Century Schoolbook"/>
        </w:rPr>
        <w:t xml:space="preserve">Select </w:t>
      </w:r>
      <w:r w:rsidRPr="0054552F">
        <w:rPr>
          <w:rFonts w:ascii="Century Schoolbook" w:hAnsi="Century Schoolbook"/>
          <w:b/>
        </w:rPr>
        <w:t>Add NutStat Growth Chart</w:t>
      </w:r>
      <w:r w:rsidRPr="0054552F">
        <w:rPr>
          <w:rFonts w:ascii="Century Schoolbook" w:hAnsi="Century Schoolbook"/>
        </w:rPr>
        <w:t xml:space="preserve"> &gt; </w:t>
      </w:r>
      <w:r w:rsidRPr="0054552F">
        <w:rPr>
          <w:rFonts w:ascii="Century Schoolbook" w:hAnsi="Century Schoolbook"/>
          <w:b/>
        </w:rPr>
        <w:t>CDC</w:t>
      </w:r>
      <w:r w:rsidR="00D61C65">
        <w:rPr>
          <w:rFonts w:ascii="Century Schoolbook" w:hAnsi="Century Schoolbook"/>
          <w:b/>
        </w:rPr>
        <w:t>/WHO</w:t>
      </w:r>
      <w:r w:rsidRPr="0054552F">
        <w:rPr>
          <w:rFonts w:ascii="Century Schoolbook" w:hAnsi="Century Schoolbook"/>
          <w:b/>
        </w:rPr>
        <w:t xml:space="preserve"> </w:t>
      </w:r>
      <w:r w:rsidR="00D61C65">
        <w:rPr>
          <w:rFonts w:ascii="Century Schoolbook" w:hAnsi="Century Schoolbook"/>
          <w:b/>
        </w:rPr>
        <w:t>1978</w:t>
      </w:r>
      <w:r w:rsidRPr="0054552F">
        <w:rPr>
          <w:rFonts w:ascii="Century Schoolbook" w:hAnsi="Century Schoolbook"/>
        </w:rPr>
        <w:t xml:space="preserve">&gt; </w:t>
      </w:r>
      <w:r>
        <w:rPr>
          <w:rFonts w:ascii="Century Schoolbook" w:hAnsi="Century Schoolbook"/>
          <w:b/>
        </w:rPr>
        <w:t>Height</w:t>
      </w:r>
      <w:r w:rsidR="00FA4C85">
        <w:rPr>
          <w:rFonts w:ascii="Century Schoolbook" w:hAnsi="Century Schoolbook"/>
          <w:b/>
        </w:rPr>
        <w:t xml:space="preserve"> </w:t>
      </w:r>
      <w:r w:rsidRPr="0054552F">
        <w:rPr>
          <w:rFonts w:ascii="Century Schoolbook" w:hAnsi="Century Schoolbook"/>
          <w:b/>
        </w:rPr>
        <w:t>for Age</w:t>
      </w:r>
      <w:r w:rsidR="00D61C65" w:rsidRPr="00D61C65">
        <w:rPr>
          <w:rFonts w:ascii="Century Schoolbook" w:hAnsi="Century Schoolbook"/>
        </w:rPr>
        <w:t xml:space="preserve"> from the list of op</w:t>
      </w:r>
      <w:r w:rsidR="00D61C65">
        <w:rPr>
          <w:rFonts w:ascii="Century Schoolbook" w:hAnsi="Century Schoolbook"/>
        </w:rPr>
        <w:t>tions</w:t>
      </w:r>
      <w:r w:rsidRPr="0054552F">
        <w:rPr>
          <w:rFonts w:ascii="Century Schoolbook" w:hAnsi="Century Schoolbook"/>
        </w:rPr>
        <w:t xml:space="preserve"> in the context menu. A growth charting gadget appears on the canvas.</w:t>
      </w:r>
    </w:p>
    <w:p w14:paraId="54C37D6D" w14:textId="77777777" w:rsidR="00930C11" w:rsidRPr="003170D4" w:rsidRDefault="00930C11" w:rsidP="00930C11">
      <w:pPr>
        <w:pStyle w:val="ListParagraph"/>
        <w:numPr>
          <w:ilvl w:val="0"/>
          <w:numId w:val="39"/>
        </w:numPr>
        <w:rPr>
          <w:rFonts w:ascii="Century Schoolbook" w:hAnsi="Century Schoolbook"/>
        </w:rPr>
      </w:pPr>
      <w:r w:rsidRPr="003170D4">
        <w:rPr>
          <w:rFonts w:ascii="Century Schoolbook" w:hAnsi="Century Schoolbook"/>
        </w:rPr>
        <w:t xml:space="preserve">Select </w:t>
      </w:r>
      <w:r w:rsidRPr="003170D4">
        <w:rPr>
          <w:rFonts w:ascii="Century Schoolbook" w:hAnsi="Century Schoolbook"/>
          <w:b/>
        </w:rPr>
        <w:t>VisitPatientID</w:t>
      </w:r>
      <w:r w:rsidRPr="003170D4">
        <w:rPr>
          <w:rFonts w:ascii="Century Schoolbook" w:hAnsi="Century Schoolbook"/>
        </w:rPr>
        <w:t xml:space="preserve"> for </w:t>
      </w:r>
      <w:r w:rsidRPr="00574527">
        <w:rPr>
          <w:rFonts w:ascii="Century Schoolbook" w:hAnsi="Century Schoolbook"/>
          <w:b/>
        </w:rPr>
        <w:t>Patient ID field</w:t>
      </w:r>
      <w:r w:rsidR="009B4B01" w:rsidRPr="00574527">
        <w:rPr>
          <w:rFonts w:ascii="Century Schoolbook" w:hAnsi="Century Schoolbook"/>
          <w:b/>
        </w:rPr>
        <w:t xml:space="preserve"> to use</w:t>
      </w:r>
      <w:r w:rsidRPr="003170D4">
        <w:rPr>
          <w:rFonts w:ascii="Century Schoolbook" w:hAnsi="Century Schoolbook"/>
        </w:rPr>
        <w:t>.</w:t>
      </w:r>
    </w:p>
    <w:p w14:paraId="54C37D6E" w14:textId="77777777" w:rsidR="00930C11" w:rsidRPr="003170D4" w:rsidRDefault="00930C11" w:rsidP="00930C11">
      <w:pPr>
        <w:pStyle w:val="ListParagraph"/>
        <w:numPr>
          <w:ilvl w:val="0"/>
          <w:numId w:val="39"/>
        </w:numPr>
        <w:rPr>
          <w:rFonts w:ascii="Century Schoolbook" w:hAnsi="Century Schoolbook"/>
        </w:rPr>
      </w:pPr>
      <w:r w:rsidRPr="003170D4">
        <w:rPr>
          <w:rFonts w:ascii="Century Schoolbook" w:hAnsi="Century Schoolbook"/>
        </w:rPr>
        <w:t xml:space="preserve">Select </w:t>
      </w:r>
      <w:r w:rsidRPr="003170D4">
        <w:rPr>
          <w:rFonts w:ascii="Century Schoolbook" w:hAnsi="Century Schoolbook"/>
          <w:b/>
        </w:rPr>
        <w:t>VisitSex</w:t>
      </w:r>
      <w:r w:rsidRPr="003170D4">
        <w:rPr>
          <w:rFonts w:ascii="Century Schoolbook" w:hAnsi="Century Schoolbook"/>
        </w:rPr>
        <w:t xml:space="preserve"> for </w:t>
      </w:r>
      <w:r w:rsidRPr="00574527">
        <w:rPr>
          <w:rFonts w:ascii="Century Schoolbook" w:hAnsi="Century Schoolbook"/>
          <w:b/>
        </w:rPr>
        <w:t>Gender field</w:t>
      </w:r>
      <w:r w:rsidR="00CD370E">
        <w:rPr>
          <w:rFonts w:ascii="Century Schoolbook" w:hAnsi="Century Schoolbook"/>
          <w:b/>
        </w:rPr>
        <w:t xml:space="preserve"> </w:t>
      </w:r>
      <w:r w:rsidR="009B4B01" w:rsidRPr="00574527">
        <w:rPr>
          <w:rFonts w:ascii="Century Schoolbook" w:hAnsi="Century Schoolbook"/>
          <w:b/>
        </w:rPr>
        <w:t>(must be coded M/F)</w:t>
      </w:r>
      <w:r w:rsidRPr="00574527">
        <w:rPr>
          <w:rFonts w:ascii="Century Schoolbook" w:hAnsi="Century Schoolbook"/>
          <w:b/>
        </w:rPr>
        <w:t>.</w:t>
      </w:r>
    </w:p>
    <w:p w14:paraId="54C37D6F" w14:textId="77777777" w:rsidR="00930C11" w:rsidRPr="003170D4" w:rsidRDefault="00930C11" w:rsidP="00930C11">
      <w:pPr>
        <w:pStyle w:val="ListParagraph"/>
        <w:numPr>
          <w:ilvl w:val="0"/>
          <w:numId w:val="39"/>
        </w:numPr>
        <w:rPr>
          <w:rFonts w:ascii="Century Schoolbook" w:hAnsi="Century Schoolbook"/>
        </w:rPr>
      </w:pPr>
      <w:r w:rsidRPr="003170D4">
        <w:rPr>
          <w:rFonts w:ascii="Century Schoolbook" w:hAnsi="Century Schoolbook"/>
        </w:rPr>
        <w:t xml:space="preserve">Select </w:t>
      </w:r>
      <w:r w:rsidRPr="003170D4">
        <w:rPr>
          <w:rFonts w:ascii="Century Schoolbook" w:hAnsi="Century Schoolbook"/>
          <w:b/>
        </w:rPr>
        <w:t>AgeMonths</w:t>
      </w:r>
      <w:r w:rsidRPr="003170D4">
        <w:rPr>
          <w:rFonts w:ascii="Century Schoolbook" w:hAnsi="Century Schoolbook"/>
        </w:rPr>
        <w:t xml:space="preserve"> for </w:t>
      </w:r>
      <w:r w:rsidRPr="00574527">
        <w:rPr>
          <w:rFonts w:ascii="Century Schoolbook" w:hAnsi="Century Schoolbook"/>
          <w:b/>
        </w:rPr>
        <w:t>Age field</w:t>
      </w:r>
      <w:r w:rsidR="00CD370E">
        <w:rPr>
          <w:rFonts w:ascii="Century Schoolbook" w:hAnsi="Century Schoolbook"/>
          <w:b/>
        </w:rPr>
        <w:t xml:space="preserve"> </w:t>
      </w:r>
      <w:r w:rsidR="009B4B01" w:rsidRPr="00574527">
        <w:rPr>
          <w:rFonts w:ascii="Century Schoolbook" w:hAnsi="Century Schoolbook"/>
          <w:b/>
        </w:rPr>
        <w:t>(months)</w:t>
      </w:r>
      <w:r w:rsidRPr="00574527">
        <w:rPr>
          <w:rFonts w:ascii="Century Schoolbook" w:hAnsi="Century Schoolbook"/>
          <w:b/>
        </w:rPr>
        <w:t>.</w:t>
      </w:r>
    </w:p>
    <w:p w14:paraId="54C37D70" w14:textId="77777777" w:rsidR="00930C11" w:rsidRPr="003170D4" w:rsidRDefault="00930C11" w:rsidP="00930C11">
      <w:pPr>
        <w:pStyle w:val="ListParagraph"/>
        <w:numPr>
          <w:ilvl w:val="0"/>
          <w:numId w:val="39"/>
        </w:numPr>
        <w:rPr>
          <w:rFonts w:ascii="Century Schoolbook" w:hAnsi="Century Schoolbook"/>
        </w:rPr>
      </w:pPr>
      <w:r w:rsidRPr="003170D4">
        <w:rPr>
          <w:rFonts w:ascii="Century Schoolbook" w:hAnsi="Century Schoolbook"/>
        </w:rPr>
        <w:t xml:space="preserve">Select </w:t>
      </w:r>
      <w:r>
        <w:rPr>
          <w:rFonts w:ascii="Century Schoolbook" w:hAnsi="Century Schoolbook"/>
          <w:b/>
        </w:rPr>
        <w:t>HeightInches</w:t>
      </w:r>
      <w:r w:rsidR="00FA4C85">
        <w:rPr>
          <w:rFonts w:ascii="Century Schoolbook" w:hAnsi="Century Schoolbook"/>
        </w:rPr>
        <w:t xml:space="preserve"> for </w:t>
      </w:r>
      <w:r w:rsidRPr="00574527">
        <w:rPr>
          <w:rFonts w:ascii="Century Schoolbook" w:hAnsi="Century Schoolbook"/>
          <w:b/>
        </w:rPr>
        <w:t>Height field</w:t>
      </w:r>
      <w:r w:rsidRPr="003170D4">
        <w:rPr>
          <w:rFonts w:ascii="Century Schoolbook" w:hAnsi="Century Schoolbook"/>
        </w:rPr>
        <w:t>.</w:t>
      </w:r>
    </w:p>
    <w:p w14:paraId="54C37D71" w14:textId="77777777" w:rsidR="00930C11" w:rsidRPr="003170D4" w:rsidRDefault="00930C11" w:rsidP="00930C11">
      <w:pPr>
        <w:pStyle w:val="ListParagraph"/>
        <w:numPr>
          <w:ilvl w:val="0"/>
          <w:numId w:val="39"/>
        </w:numPr>
        <w:rPr>
          <w:rFonts w:ascii="Century Schoolbook" w:hAnsi="Century Schoolbook"/>
        </w:rPr>
      </w:pPr>
      <w:r w:rsidRPr="003170D4">
        <w:rPr>
          <w:rFonts w:ascii="Century Schoolbook" w:hAnsi="Century Schoolbook"/>
        </w:rPr>
        <w:t xml:space="preserve">Select </w:t>
      </w:r>
      <w:r w:rsidRPr="003170D4">
        <w:rPr>
          <w:rFonts w:ascii="Century Schoolbook" w:hAnsi="Century Schoolbook"/>
          <w:b/>
        </w:rPr>
        <w:t>1</w:t>
      </w:r>
      <w:r w:rsidR="00D61C65">
        <w:rPr>
          <w:rFonts w:ascii="Century Schoolbook" w:hAnsi="Century Schoolbook"/>
        </w:rPr>
        <w:t xml:space="preserve"> for </w:t>
      </w:r>
      <w:r w:rsidR="00D61C65" w:rsidRPr="00574527">
        <w:rPr>
          <w:rFonts w:ascii="Century Schoolbook" w:hAnsi="Century Schoolbook"/>
          <w:b/>
        </w:rPr>
        <w:t>P</w:t>
      </w:r>
      <w:r w:rsidRPr="00574527">
        <w:rPr>
          <w:rFonts w:ascii="Century Schoolbook" w:hAnsi="Century Schoolbook"/>
          <w:b/>
        </w:rPr>
        <w:t xml:space="preserve">atient </w:t>
      </w:r>
      <w:r w:rsidR="00D61C65" w:rsidRPr="00574527">
        <w:rPr>
          <w:rFonts w:ascii="Century Schoolbook" w:hAnsi="Century Schoolbook"/>
          <w:b/>
        </w:rPr>
        <w:t xml:space="preserve">ID </w:t>
      </w:r>
      <w:r w:rsidRPr="00574527">
        <w:rPr>
          <w:rFonts w:ascii="Century Schoolbook" w:hAnsi="Century Schoolbook"/>
          <w:b/>
        </w:rPr>
        <w:t>to chart</w:t>
      </w:r>
      <w:r w:rsidRPr="003170D4">
        <w:rPr>
          <w:rFonts w:ascii="Century Schoolbook" w:hAnsi="Century Schoolbook"/>
        </w:rPr>
        <w:t>.</w:t>
      </w:r>
    </w:p>
    <w:p w14:paraId="54C37D72" w14:textId="77777777" w:rsidR="00930C11" w:rsidRDefault="00930C11" w:rsidP="0054552F">
      <w:pPr>
        <w:pStyle w:val="ListParagraph"/>
        <w:numPr>
          <w:ilvl w:val="0"/>
          <w:numId w:val="39"/>
        </w:numPr>
        <w:rPr>
          <w:rFonts w:ascii="Century Schoolbook" w:hAnsi="Century Schoolbook"/>
        </w:rPr>
      </w:pPr>
      <w:r w:rsidRPr="003170D4">
        <w:rPr>
          <w:rFonts w:ascii="Century Schoolbook" w:hAnsi="Century Schoolbook"/>
        </w:rPr>
        <w:t xml:space="preserve">Click the </w:t>
      </w:r>
      <w:r w:rsidRPr="003170D4">
        <w:rPr>
          <w:rFonts w:ascii="Century Schoolbook" w:hAnsi="Century Schoolbook"/>
          <w:b/>
        </w:rPr>
        <w:t>Generate Chart</w:t>
      </w:r>
      <w:r w:rsidRPr="003170D4">
        <w:rPr>
          <w:rFonts w:ascii="Century Schoolbook" w:hAnsi="Century Schoolbook"/>
        </w:rPr>
        <w:t xml:space="preserve"> button. The chart appear</w:t>
      </w:r>
      <w:r w:rsidR="00CD370E">
        <w:rPr>
          <w:rFonts w:ascii="Century Schoolbook" w:hAnsi="Century Schoolbook"/>
        </w:rPr>
        <w:t>s</w:t>
      </w:r>
      <w:r w:rsidRPr="003170D4">
        <w:rPr>
          <w:rFonts w:ascii="Century Schoolbook" w:hAnsi="Century Schoolbook"/>
        </w:rPr>
        <w:t xml:space="preserve"> as shown below</w:t>
      </w:r>
      <w:r>
        <w:rPr>
          <w:rFonts w:ascii="Century Schoolbook" w:hAnsi="Century Schoolbook"/>
        </w:rPr>
        <w:t>.</w:t>
      </w:r>
    </w:p>
    <w:p w14:paraId="54C37D73" w14:textId="77777777" w:rsidR="00930C11" w:rsidRDefault="00930C11" w:rsidP="00930C11">
      <w:pPr>
        <w:rPr>
          <w:rFonts w:ascii="Century Schoolbook" w:hAnsi="Century Schoolbook"/>
        </w:rPr>
      </w:pPr>
    </w:p>
    <w:p w14:paraId="54C37D74" w14:textId="77777777" w:rsidR="00904A08" w:rsidRDefault="00904A08" w:rsidP="0054552F">
      <w:pPr>
        <w:spacing w:after="0" w:line="240" w:lineRule="auto"/>
        <w:jc w:val="center"/>
        <w:rPr>
          <w:rFonts w:ascii="Century Schoolbook" w:hAnsi="Century Schoolbook"/>
        </w:rPr>
      </w:pPr>
      <w:r w:rsidRPr="0054552F">
        <w:rPr>
          <w:rFonts w:ascii="Century Schoolbook" w:hAnsi="Century Schoolbook"/>
          <w:noProof/>
        </w:rPr>
        <w:lastRenderedPageBreak/>
        <w:drawing>
          <wp:inline distT="0" distB="0" distL="0" distR="0" wp14:anchorId="54C37DF7" wp14:editId="2F74CD2D">
            <wp:extent cx="5065426" cy="3700575"/>
            <wp:effectExtent l="171450" t="171450" r="382905" b="357505"/>
            <wp:docPr id="13" name="Picture 13" descr="Height for age growth chart resulting from use of the generate chart option. The chart graphs age in months to height in in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ight for age 1978.png"/>
                    <pic:cNvPicPr/>
                  </pic:nvPicPr>
                  <pic:blipFill>
                    <a:blip r:embed="rId23">
                      <a:extLst>
                        <a:ext uri="{28A0092B-C50C-407E-A947-70E740481C1C}">
                          <a14:useLocalDpi xmlns:a14="http://schemas.microsoft.com/office/drawing/2010/main" val="0"/>
                        </a:ext>
                      </a:extLst>
                    </a:blip>
                    <a:stretch>
                      <a:fillRect/>
                    </a:stretch>
                  </pic:blipFill>
                  <pic:spPr>
                    <a:xfrm>
                      <a:off x="0" y="0"/>
                      <a:ext cx="5065426" cy="3700575"/>
                    </a:xfrm>
                    <a:prstGeom prst="rect">
                      <a:avLst/>
                    </a:prstGeom>
                    <a:ln>
                      <a:noFill/>
                    </a:ln>
                    <a:effectLst>
                      <a:outerShdw blurRad="292100" dist="139700" dir="2700000" algn="tl" rotWithShape="0">
                        <a:srgbClr val="333333">
                          <a:alpha val="65000"/>
                        </a:srgbClr>
                      </a:outerShdw>
                    </a:effectLst>
                  </pic:spPr>
                </pic:pic>
              </a:graphicData>
            </a:graphic>
          </wp:inline>
        </w:drawing>
      </w:r>
    </w:p>
    <w:p w14:paraId="54C37D75" w14:textId="77777777" w:rsidR="008B28DC" w:rsidRDefault="008B28DC" w:rsidP="0054552F">
      <w:pPr>
        <w:pStyle w:val="Caption"/>
        <w:spacing w:after="0"/>
        <w:rPr>
          <w:rFonts w:ascii="Century Schoolbook" w:hAnsi="Century Schoolbook"/>
        </w:rPr>
      </w:pPr>
      <w:r>
        <w:t xml:space="preserve">Figure </w:t>
      </w:r>
      <w:r w:rsidR="00150192">
        <w:fldChar w:fldCharType="begin"/>
      </w:r>
      <w:r w:rsidR="00150192">
        <w:instrText xml:space="preserve"> STYLEREF 1 \s </w:instrText>
      </w:r>
      <w:r w:rsidR="00150192">
        <w:fldChar w:fldCharType="separate"/>
      </w:r>
      <w:r w:rsidR="00CC3D55">
        <w:rPr>
          <w:noProof/>
        </w:rPr>
        <w:t>11</w:t>
      </w:r>
      <w:r w:rsidR="00150192">
        <w:rPr>
          <w:noProof/>
        </w:rPr>
        <w:fldChar w:fldCharType="end"/>
      </w:r>
      <w:r w:rsidR="004E02A1">
        <w:t>.</w:t>
      </w:r>
      <w:r w:rsidR="00150192">
        <w:fldChar w:fldCharType="begin"/>
      </w:r>
      <w:r w:rsidR="00150192">
        <w:instrText xml:space="preserve"> SEQ Figure \* ARABIC \s 1 </w:instrText>
      </w:r>
      <w:r w:rsidR="00150192">
        <w:fldChar w:fldCharType="separate"/>
      </w:r>
      <w:r w:rsidR="00CC3D55">
        <w:rPr>
          <w:noProof/>
        </w:rPr>
        <w:t>9</w:t>
      </w:r>
      <w:r w:rsidR="00150192">
        <w:rPr>
          <w:noProof/>
        </w:rPr>
        <w:fldChar w:fldCharType="end"/>
      </w:r>
      <w:r>
        <w:t xml:space="preserve">: </w:t>
      </w:r>
      <w:r w:rsidRPr="0054552F">
        <w:rPr>
          <w:b w:val="0"/>
        </w:rPr>
        <w:t>Height for Age Growth Chart</w:t>
      </w:r>
    </w:p>
    <w:p w14:paraId="54C37D76" w14:textId="77777777" w:rsidR="002426AA" w:rsidRPr="0054552F" w:rsidRDefault="002426AA" w:rsidP="00930C11">
      <w:pPr>
        <w:pStyle w:val="ListParagraph"/>
        <w:numPr>
          <w:ilvl w:val="0"/>
          <w:numId w:val="39"/>
        </w:numPr>
        <w:spacing w:before="200"/>
        <w:rPr>
          <w:rFonts w:ascii="Century Schoolbook" w:hAnsi="Century Schoolbook"/>
        </w:rPr>
      </w:pPr>
      <w:r w:rsidRPr="0054552F">
        <w:rPr>
          <w:rFonts w:ascii="Century Schoolbook" w:hAnsi="Century Schoolbook"/>
        </w:rPr>
        <w:t xml:space="preserve">To collapse the panel and show only the chart, click the </w:t>
      </w:r>
      <w:r w:rsidRPr="0054552F">
        <w:rPr>
          <w:rFonts w:ascii="Century Schoolbook" w:hAnsi="Century Schoolbook"/>
          <w:b/>
        </w:rPr>
        <w:t>up arrow</w:t>
      </w:r>
      <w:r w:rsidRPr="0054552F">
        <w:rPr>
          <w:rFonts w:ascii="Century Schoolbook" w:hAnsi="Century Schoolbook"/>
        </w:rPr>
        <w:t xml:space="preserve"> at the top</w:t>
      </w:r>
      <w:r w:rsidR="0048562F">
        <w:rPr>
          <w:rFonts w:ascii="Century Schoolbook" w:hAnsi="Century Schoolbook"/>
        </w:rPr>
        <w:t xml:space="preserve"> </w:t>
      </w:r>
      <w:r w:rsidRPr="0054552F">
        <w:rPr>
          <w:rFonts w:ascii="Century Schoolbook" w:hAnsi="Century Schoolbook"/>
        </w:rPr>
        <w:t>right</w:t>
      </w:r>
      <w:r w:rsidR="0048562F">
        <w:rPr>
          <w:rFonts w:ascii="Century Schoolbook" w:hAnsi="Century Schoolbook"/>
        </w:rPr>
        <w:t xml:space="preserve"> </w:t>
      </w:r>
      <w:r w:rsidRPr="0054552F">
        <w:rPr>
          <w:rFonts w:ascii="Century Schoolbook" w:hAnsi="Century Schoolbook"/>
        </w:rPr>
        <w:t xml:space="preserve">corner of the properties panel. Click the </w:t>
      </w:r>
      <w:r w:rsidRPr="00876438">
        <w:rPr>
          <w:rFonts w:ascii="Century Schoolbook" w:hAnsi="Century Schoolbook"/>
          <w:b/>
        </w:rPr>
        <w:t>down arrow</w:t>
      </w:r>
      <w:r w:rsidRPr="0054552F">
        <w:rPr>
          <w:rFonts w:ascii="Century Schoolbook" w:hAnsi="Century Schoolbook"/>
        </w:rPr>
        <w:t xml:space="preserve"> to expand the properties panel.</w:t>
      </w:r>
    </w:p>
    <w:p w14:paraId="54C37D77" w14:textId="77777777" w:rsidR="00FA4C85" w:rsidRDefault="00FA4C85" w:rsidP="0054552F">
      <w:pPr>
        <w:pStyle w:val="Heading4"/>
      </w:pPr>
      <w:r>
        <w:t>Length for Age</w:t>
      </w:r>
    </w:p>
    <w:p w14:paraId="54C37D78" w14:textId="77777777" w:rsidR="00F32138" w:rsidRDefault="00D61C65" w:rsidP="00D61C65">
      <w:pPr>
        <w:rPr>
          <w:rFonts w:ascii="Century Schoolbook" w:hAnsi="Century Schoolbook"/>
        </w:rPr>
      </w:pPr>
      <w:r>
        <w:rPr>
          <w:rFonts w:ascii="Century Schoolbook" w:hAnsi="Century Schoolbook"/>
        </w:rPr>
        <w:t xml:space="preserve">The following example demonstrates how to create a Length for Age growth chart using the </w:t>
      </w:r>
      <w:r w:rsidRPr="003170D4">
        <w:rPr>
          <w:rFonts w:ascii="Century Schoolbook" w:hAnsi="Century Schoolbook"/>
        </w:rPr>
        <w:t xml:space="preserve">WHO </w:t>
      </w:r>
      <w:r w:rsidR="00981627">
        <w:rPr>
          <w:rFonts w:ascii="Century Schoolbook" w:hAnsi="Century Schoolbook"/>
        </w:rPr>
        <w:t>Child Growth Standards</w:t>
      </w:r>
      <w:r>
        <w:rPr>
          <w:rFonts w:ascii="Century Schoolbook" w:hAnsi="Century Schoolbook"/>
        </w:rPr>
        <w:t xml:space="preserve">. The growth chart will demonstrate how the patient’s length compares to </w:t>
      </w:r>
      <w:r w:rsidRPr="003170D4">
        <w:rPr>
          <w:rFonts w:ascii="Century Schoolbook" w:hAnsi="Century Schoolbook"/>
        </w:rPr>
        <w:t xml:space="preserve">WHO </w:t>
      </w:r>
      <w:r w:rsidR="00981627">
        <w:rPr>
          <w:rFonts w:ascii="Century Schoolbook" w:hAnsi="Century Schoolbook"/>
        </w:rPr>
        <w:t xml:space="preserve">Child Growth Standards </w:t>
      </w:r>
      <w:r>
        <w:rPr>
          <w:rFonts w:ascii="Century Schoolbook" w:hAnsi="Century Schoolbook"/>
        </w:rPr>
        <w:t>by age.</w:t>
      </w:r>
      <w:r w:rsidR="00643E65">
        <w:rPr>
          <w:rFonts w:ascii="Century Schoolbook" w:hAnsi="Century Schoolbook"/>
        </w:rPr>
        <w:t xml:space="preserve"> </w:t>
      </w:r>
    </w:p>
    <w:p w14:paraId="54C37D79" w14:textId="77777777" w:rsidR="002426AA" w:rsidRPr="00F32138" w:rsidRDefault="00F32138" w:rsidP="00D61C65">
      <w:pPr>
        <w:rPr>
          <w:rFonts w:ascii="Century Schoolbook" w:hAnsi="Century Schoolbook"/>
          <w:b/>
          <w:i/>
        </w:rPr>
      </w:pPr>
      <w:r w:rsidRPr="00F32138">
        <w:rPr>
          <w:rFonts w:ascii="Century Schoolbook" w:hAnsi="Century Schoolbook"/>
          <w:b/>
          <w:i/>
        </w:rPr>
        <w:t xml:space="preserve">Note: </w:t>
      </w:r>
      <w:r w:rsidR="00643E65" w:rsidRPr="00F32138">
        <w:rPr>
          <w:rFonts w:ascii="Century Schoolbook" w:hAnsi="Century Schoolbook"/>
          <w:b/>
          <w:i/>
        </w:rPr>
        <w:t xml:space="preserve">The </w:t>
      </w:r>
      <w:r>
        <w:rPr>
          <w:rFonts w:ascii="Century Schoolbook" w:hAnsi="Century Schoolbook"/>
          <w:b/>
          <w:i/>
        </w:rPr>
        <w:t xml:space="preserve">Length for Age </w:t>
      </w:r>
      <w:r w:rsidR="00643E65" w:rsidRPr="00F32138">
        <w:rPr>
          <w:rFonts w:ascii="Century Schoolbook" w:hAnsi="Century Schoolbook"/>
          <w:b/>
          <w:i/>
        </w:rPr>
        <w:t xml:space="preserve">chart </w:t>
      </w:r>
      <w:r>
        <w:rPr>
          <w:rFonts w:ascii="Century Schoolbook" w:hAnsi="Century Schoolbook"/>
          <w:b/>
          <w:i/>
        </w:rPr>
        <w:t xml:space="preserve">requires </w:t>
      </w:r>
      <w:r w:rsidR="002426AA" w:rsidRPr="00F32138">
        <w:rPr>
          <w:rFonts w:ascii="Century Schoolbook" w:hAnsi="Century Schoolbook"/>
          <w:b/>
          <w:i/>
        </w:rPr>
        <w:t xml:space="preserve">similar </w:t>
      </w:r>
      <w:r w:rsidR="00643E65" w:rsidRPr="00F32138">
        <w:rPr>
          <w:rFonts w:ascii="Century Schoolbook" w:hAnsi="Century Schoolbook"/>
          <w:b/>
          <w:i/>
        </w:rPr>
        <w:t xml:space="preserve">inputs </w:t>
      </w:r>
      <w:r>
        <w:rPr>
          <w:rFonts w:ascii="Century Schoolbook" w:hAnsi="Century Schoolbook"/>
          <w:b/>
          <w:i/>
        </w:rPr>
        <w:t>as</w:t>
      </w:r>
      <w:r w:rsidR="002426AA" w:rsidRPr="00F32138">
        <w:rPr>
          <w:rFonts w:ascii="Century Schoolbook" w:hAnsi="Century Schoolbook"/>
          <w:b/>
          <w:i/>
        </w:rPr>
        <w:t xml:space="preserve"> the Height for Age chart but </w:t>
      </w:r>
      <w:r>
        <w:rPr>
          <w:rFonts w:ascii="Century Schoolbook" w:hAnsi="Century Schoolbook"/>
          <w:b/>
          <w:i/>
        </w:rPr>
        <w:t xml:space="preserve">additionally </w:t>
      </w:r>
      <w:r w:rsidR="00377A1F" w:rsidRPr="00F32138">
        <w:rPr>
          <w:rFonts w:ascii="Century Schoolbook" w:hAnsi="Century Schoolbook"/>
          <w:b/>
          <w:i/>
        </w:rPr>
        <w:t>requires the user to check the R</w:t>
      </w:r>
      <w:r w:rsidR="002426AA" w:rsidRPr="00F32138">
        <w:rPr>
          <w:rFonts w:ascii="Century Schoolbook" w:hAnsi="Century Schoolbook"/>
          <w:b/>
          <w:i/>
        </w:rPr>
        <w:t>ecumbent check box in the PatientVisits form</w:t>
      </w:r>
      <w:r w:rsidRPr="00F32138">
        <w:rPr>
          <w:rFonts w:ascii="Century Schoolbook" w:hAnsi="Century Schoolbook"/>
          <w:b/>
          <w:i/>
        </w:rPr>
        <w:t xml:space="preserve"> during data entry</w:t>
      </w:r>
      <w:r w:rsidR="002426AA" w:rsidRPr="00F32138">
        <w:rPr>
          <w:rFonts w:ascii="Century Schoolbook" w:hAnsi="Century Schoolbook"/>
          <w:b/>
          <w:i/>
        </w:rPr>
        <w:t>.</w:t>
      </w:r>
    </w:p>
    <w:p w14:paraId="54C37D7A" w14:textId="77777777" w:rsidR="002426AA" w:rsidRDefault="002426AA" w:rsidP="0054552F">
      <w:pPr>
        <w:spacing w:after="0" w:line="240" w:lineRule="auto"/>
        <w:jc w:val="center"/>
        <w:rPr>
          <w:rFonts w:ascii="Century Schoolbook" w:hAnsi="Century Schoolbook"/>
        </w:rPr>
      </w:pPr>
      <w:r>
        <w:rPr>
          <w:rFonts w:ascii="Century Schoolbook" w:hAnsi="Century Schoolbook"/>
          <w:noProof/>
        </w:rPr>
        <w:lastRenderedPageBreak/>
        <w:drawing>
          <wp:inline distT="0" distB="0" distL="0" distR="0" wp14:anchorId="54C37DF9" wp14:editId="7233FC96">
            <wp:extent cx="3276191" cy="1447619"/>
            <wp:effectExtent l="171450" t="171450" r="381635" b="362585"/>
            <wp:docPr id="15" name="Picture 15" descr="Screen shot of recumbent check box in patients visit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cumbent.png"/>
                    <pic:cNvPicPr/>
                  </pic:nvPicPr>
                  <pic:blipFill>
                    <a:blip r:embed="rId24">
                      <a:extLst>
                        <a:ext uri="{28A0092B-C50C-407E-A947-70E740481C1C}">
                          <a14:useLocalDpi xmlns:a14="http://schemas.microsoft.com/office/drawing/2010/main" val="0"/>
                        </a:ext>
                      </a:extLst>
                    </a:blip>
                    <a:stretch>
                      <a:fillRect/>
                    </a:stretch>
                  </pic:blipFill>
                  <pic:spPr>
                    <a:xfrm>
                      <a:off x="0" y="0"/>
                      <a:ext cx="3276191" cy="1447619"/>
                    </a:xfrm>
                    <a:prstGeom prst="rect">
                      <a:avLst/>
                    </a:prstGeom>
                    <a:ln>
                      <a:noFill/>
                    </a:ln>
                    <a:effectLst>
                      <a:outerShdw blurRad="292100" dist="139700" dir="2700000" algn="tl" rotWithShape="0">
                        <a:srgbClr val="333333">
                          <a:alpha val="65000"/>
                        </a:srgbClr>
                      </a:outerShdw>
                    </a:effectLst>
                  </pic:spPr>
                </pic:pic>
              </a:graphicData>
            </a:graphic>
          </wp:inline>
        </w:drawing>
      </w:r>
    </w:p>
    <w:p w14:paraId="54C37D7B" w14:textId="77777777" w:rsidR="008B28DC" w:rsidRPr="0054552F" w:rsidRDefault="008B28DC" w:rsidP="0054552F">
      <w:pPr>
        <w:pStyle w:val="Caption"/>
        <w:spacing w:after="0"/>
        <w:rPr>
          <w:rFonts w:ascii="Century Schoolbook" w:hAnsi="Century Schoolbook"/>
        </w:rPr>
      </w:pPr>
      <w:r>
        <w:t xml:space="preserve">Figure </w:t>
      </w:r>
      <w:r w:rsidR="00150192">
        <w:fldChar w:fldCharType="begin"/>
      </w:r>
      <w:r w:rsidR="00150192">
        <w:instrText xml:space="preserve"> STYLEREF 1 \s </w:instrText>
      </w:r>
      <w:r w:rsidR="00150192">
        <w:fldChar w:fldCharType="separate"/>
      </w:r>
      <w:r w:rsidR="00CC3D55">
        <w:rPr>
          <w:noProof/>
        </w:rPr>
        <w:t>11</w:t>
      </w:r>
      <w:r w:rsidR="00150192">
        <w:rPr>
          <w:noProof/>
        </w:rPr>
        <w:fldChar w:fldCharType="end"/>
      </w:r>
      <w:r w:rsidR="004E02A1">
        <w:t>.</w:t>
      </w:r>
      <w:r w:rsidR="00150192">
        <w:fldChar w:fldCharType="begin"/>
      </w:r>
      <w:r w:rsidR="00150192">
        <w:instrText xml:space="preserve"> SEQ Figure \* ARABIC \s 1 </w:instrText>
      </w:r>
      <w:r w:rsidR="00150192">
        <w:fldChar w:fldCharType="separate"/>
      </w:r>
      <w:r w:rsidR="00CC3D55">
        <w:rPr>
          <w:noProof/>
        </w:rPr>
        <w:t>10</w:t>
      </w:r>
      <w:r w:rsidR="00150192">
        <w:rPr>
          <w:noProof/>
        </w:rPr>
        <w:fldChar w:fldCharType="end"/>
      </w:r>
      <w:r>
        <w:t xml:space="preserve">: </w:t>
      </w:r>
      <w:r w:rsidRPr="0054552F">
        <w:rPr>
          <w:b w:val="0"/>
        </w:rPr>
        <w:t>Recumbent checkbox</w:t>
      </w:r>
      <w:r w:rsidR="00F10FEB">
        <w:rPr>
          <w:b w:val="0"/>
        </w:rPr>
        <w:t xml:space="preserve"> in PatientsVisit form during data entry</w:t>
      </w:r>
    </w:p>
    <w:p w14:paraId="54C37D7C" w14:textId="77777777" w:rsidR="00FA4C85" w:rsidRDefault="00FA4C85" w:rsidP="0054552F">
      <w:pPr>
        <w:pStyle w:val="ListParagraph"/>
        <w:numPr>
          <w:ilvl w:val="0"/>
          <w:numId w:val="41"/>
        </w:numPr>
        <w:spacing w:before="200"/>
        <w:rPr>
          <w:rFonts w:ascii="Century Schoolbook" w:hAnsi="Century Schoolbook"/>
        </w:rPr>
      </w:pPr>
      <w:r w:rsidRPr="003170D4">
        <w:rPr>
          <w:rFonts w:ascii="Century Schoolbook" w:hAnsi="Century Schoolbook"/>
        </w:rPr>
        <w:t xml:space="preserve">Right-click on the </w:t>
      </w:r>
      <w:r w:rsidRPr="003170D4">
        <w:rPr>
          <w:rFonts w:ascii="Century Schoolbook" w:hAnsi="Century Schoolbook"/>
          <w:b/>
        </w:rPr>
        <w:t>dashboard canvas</w:t>
      </w:r>
      <w:r w:rsidRPr="003170D4">
        <w:rPr>
          <w:rFonts w:ascii="Century Schoolbook" w:hAnsi="Century Schoolbook"/>
        </w:rPr>
        <w:t>. A context menu appears.</w:t>
      </w:r>
    </w:p>
    <w:p w14:paraId="54C37D7D" w14:textId="77777777" w:rsidR="00FA4C85" w:rsidRDefault="00FA4C85" w:rsidP="00FA4C85">
      <w:pPr>
        <w:pStyle w:val="ListParagraph"/>
        <w:numPr>
          <w:ilvl w:val="0"/>
          <w:numId w:val="41"/>
        </w:numPr>
        <w:rPr>
          <w:rFonts w:ascii="Century Schoolbook" w:hAnsi="Century Schoolbook"/>
        </w:rPr>
      </w:pPr>
      <w:r w:rsidRPr="00622BAC">
        <w:rPr>
          <w:rFonts w:ascii="Century Schoolbook" w:hAnsi="Century Schoolbook"/>
        </w:rPr>
        <w:t xml:space="preserve">Select </w:t>
      </w:r>
      <w:r w:rsidRPr="00622BAC">
        <w:rPr>
          <w:rFonts w:ascii="Century Schoolbook" w:hAnsi="Century Schoolbook"/>
          <w:b/>
        </w:rPr>
        <w:t>Add NutStat Growth Chart</w:t>
      </w:r>
      <w:r w:rsidRPr="00622BAC">
        <w:rPr>
          <w:rFonts w:ascii="Century Schoolbook" w:hAnsi="Century Schoolbook"/>
        </w:rPr>
        <w:t xml:space="preserve"> &gt; </w:t>
      </w:r>
      <w:r w:rsidR="00981627" w:rsidRPr="0054552F">
        <w:rPr>
          <w:rFonts w:ascii="Century Schoolbook" w:hAnsi="Century Schoolbook"/>
          <w:b/>
        </w:rPr>
        <w:t>WHO Child Growth Standards</w:t>
      </w:r>
      <w:r w:rsidR="00981627" w:rsidRPr="00622BAC">
        <w:rPr>
          <w:rFonts w:ascii="Century Schoolbook" w:hAnsi="Century Schoolbook"/>
        </w:rPr>
        <w:t xml:space="preserve"> </w:t>
      </w:r>
      <w:r w:rsidRPr="00622BAC">
        <w:rPr>
          <w:rFonts w:ascii="Century Schoolbook" w:hAnsi="Century Schoolbook"/>
        </w:rPr>
        <w:t xml:space="preserve">&gt; </w:t>
      </w:r>
      <w:r>
        <w:rPr>
          <w:rFonts w:ascii="Century Schoolbook" w:hAnsi="Century Schoolbook"/>
          <w:b/>
        </w:rPr>
        <w:t xml:space="preserve">Length </w:t>
      </w:r>
      <w:r w:rsidRPr="00622BAC">
        <w:rPr>
          <w:rFonts w:ascii="Century Schoolbook" w:hAnsi="Century Schoolbook"/>
          <w:b/>
        </w:rPr>
        <w:t>for Age</w:t>
      </w:r>
      <w:r w:rsidR="00D61C65">
        <w:rPr>
          <w:rFonts w:ascii="Century Schoolbook" w:hAnsi="Century Schoolbook"/>
        </w:rPr>
        <w:t xml:space="preserve"> from the list of options</w:t>
      </w:r>
      <w:r w:rsidRPr="00622BAC">
        <w:rPr>
          <w:rFonts w:ascii="Century Schoolbook" w:hAnsi="Century Schoolbook"/>
        </w:rPr>
        <w:t xml:space="preserve"> in the context menu. A growth charting gadget appears on the canvas.</w:t>
      </w:r>
    </w:p>
    <w:p w14:paraId="54C37D7E" w14:textId="77777777" w:rsidR="00FA4C85" w:rsidRPr="003170D4" w:rsidRDefault="00FA4C85" w:rsidP="00FA4C85">
      <w:pPr>
        <w:pStyle w:val="ListParagraph"/>
        <w:numPr>
          <w:ilvl w:val="0"/>
          <w:numId w:val="41"/>
        </w:numPr>
        <w:rPr>
          <w:rFonts w:ascii="Century Schoolbook" w:hAnsi="Century Schoolbook"/>
        </w:rPr>
      </w:pPr>
      <w:r w:rsidRPr="003170D4">
        <w:rPr>
          <w:rFonts w:ascii="Century Schoolbook" w:hAnsi="Century Schoolbook"/>
        </w:rPr>
        <w:t xml:space="preserve">Select </w:t>
      </w:r>
      <w:r w:rsidRPr="003170D4">
        <w:rPr>
          <w:rFonts w:ascii="Century Schoolbook" w:hAnsi="Century Schoolbook"/>
          <w:b/>
        </w:rPr>
        <w:t>VisitPatientID</w:t>
      </w:r>
      <w:r w:rsidRPr="003170D4">
        <w:rPr>
          <w:rFonts w:ascii="Century Schoolbook" w:hAnsi="Century Schoolbook"/>
        </w:rPr>
        <w:t xml:space="preserve"> for</w:t>
      </w:r>
      <w:r w:rsidR="009B4B01">
        <w:rPr>
          <w:rFonts w:ascii="Century Schoolbook" w:hAnsi="Century Schoolbook"/>
        </w:rPr>
        <w:t xml:space="preserve"> </w:t>
      </w:r>
      <w:r w:rsidRPr="00574527">
        <w:rPr>
          <w:rFonts w:ascii="Century Schoolbook" w:hAnsi="Century Schoolbook"/>
          <w:b/>
        </w:rPr>
        <w:t>Patient ID field</w:t>
      </w:r>
      <w:r w:rsidR="00B366DC" w:rsidRPr="00574527">
        <w:rPr>
          <w:rFonts w:ascii="Century Schoolbook" w:hAnsi="Century Schoolbook"/>
          <w:b/>
        </w:rPr>
        <w:t xml:space="preserve"> to use</w:t>
      </w:r>
      <w:r w:rsidRPr="003170D4">
        <w:rPr>
          <w:rFonts w:ascii="Century Schoolbook" w:hAnsi="Century Schoolbook"/>
        </w:rPr>
        <w:t>.</w:t>
      </w:r>
    </w:p>
    <w:p w14:paraId="54C37D7F" w14:textId="77777777" w:rsidR="00FA4C85" w:rsidRPr="003170D4" w:rsidRDefault="00FA4C85" w:rsidP="00FA4C85">
      <w:pPr>
        <w:pStyle w:val="ListParagraph"/>
        <w:numPr>
          <w:ilvl w:val="0"/>
          <w:numId w:val="41"/>
        </w:numPr>
        <w:rPr>
          <w:rFonts w:ascii="Century Schoolbook" w:hAnsi="Century Schoolbook"/>
        </w:rPr>
      </w:pPr>
      <w:r w:rsidRPr="003170D4">
        <w:rPr>
          <w:rFonts w:ascii="Century Schoolbook" w:hAnsi="Century Schoolbook"/>
        </w:rPr>
        <w:t xml:space="preserve">Select </w:t>
      </w:r>
      <w:r w:rsidRPr="003170D4">
        <w:rPr>
          <w:rFonts w:ascii="Century Schoolbook" w:hAnsi="Century Schoolbook"/>
          <w:b/>
        </w:rPr>
        <w:t>VisitSex</w:t>
      </w:r>
      <w:r w:rsidRPr="003170D4">
        <w:rPr>
          <w:rFonts w:ascii="Century Schoolbook" w:hAnsi="Century Schoolbook"/>
        </w:rPr>
        <w:t xml:space="preserve"> for </w:t>
      </w:r>
      <w:r w:rsidRPr="00574527">
        <w:rPr>
          <w:rFonts w:ascii="Century Schoolbook" w:hAnsi="Century Schoolbook"/>
          <w:b/>
        </w:rPr>
        <w:t>Gender field</w:t>
      </w:r>
      <w:r w:rsidR="009B4B01" w:rsidRPr="00574527">
        <w:rPr>
          <w:rFonts w:ascii="Century Schoolbook" w:hAnsi="Century Schoolbook"/>
          <w:b/>
        </w:rPr>
        <w:t xml:space="preserve"> (must be coded M/F)</w:t>
      </w:r>
      <w:r w:rsidRPr="003170D4">
        <w:rPr>
          <w:rFonts w:ascii="Century Schoolbook" w:hAnsi="Century Schoolbook"/>
        </w:rPr>
        <w:t>.</w:t>
      </w:r>
    </w:p>
    <w:p w14:paraId="54C37D80" w14:textId="77777777" w:rsidR="00FA4C85" w:rsidRPr="003170D4" w:rsidRDefault="00FA4C85" w:rsidP="00FA4C85">
      <w:pPr>
        <w:pStyle w:val="ListParagraph"/>
        <w:numPr>
          <w:ilvl w:val="0"/>
          <w:numId w:val="41"/>
        </w:numPr>
        <w:rPr>
          <w:rFonts w:ascii="Century Schoolbook" w:hAnsi="Century Schoolbook"/>
        </w:rPr>
      </w:pPr>
      <w:r w:rsidRPr="003170D4">
        <w:rPr>
          <w:rFonts w:ascii="Century Schoolbook" w:hAnsi="Century Schoolbook"/>
        </w:rPr>
        <w:t xml:space="preserve">Select </w:t>
      </w:r>
      <w:r w:rsidRPr="003170D4">
        <w:rPr>
          <w:rFonts w:ascii="Century Schoolbook" w:hAnsi="Century Schoolbook"/>
          <w:b/>
        </w:rPr>
        <w:t>AgeMonths</w:t>
      </w:r>
      <w:r w:rsidRPr="003170D4">
        <w:rPr>
          <w:rFonts w:ascii="Century Schoolbook" w:hAnsi="Century Schoolbook"/>
        </w:rPr>
        <w:t xml:space="preserve"> for </w:t>
      </w:r>
      <w:r w:rsidRPr="00574527">
        <w:rPr>
          <w:rFonts w:ascii="Century Schoolbook" w:hAnsi="Century Schoolbook"/>
          <w:b/>
        </w:rPr>
        <w:t>Age field</w:t>
      </w:r>
      <w:r w:rsidR="009B2370">
        <w:rPr>
          <w:rFonts w:ascii="Century Schoolbook" w:hAnsi="Century Schoolbook"/>
          <w:b/>
        </w:rPr>
        <w:t xml:space="preserve"> </w:t>
      </w:r>
      <w:r w:rsidR="009B4B01" w:rsidRPr="00574527">
        <w:rPr>
          <w:rFonts w:ascii="Century Schoolbook" w:hAnsi="Century Schoolbook"/>
          <w:b/>
        </w:rPr>
        <w:t>(months)</w:t>
      </w:r>
      <w:r w:rsidRPr="003170D4">
        <w:rPr>
          <w:rFonts w:ascii="Century Schoolbook" w:hAnsi="Century Schoolbook"/>
        </w:rPr>
        <w:t>.</w:t>
      </w:r>
    </w:p>
    <w:p w14:paraId="54C37D81" w14:textId="77777777" w:rsidR="00FA4C85" w:rsidRPr="003170D4" w:rsidRDefault="00FA4C85" w:rsidP="00FA4C85">
      <w:pPr>
        <w:pStyle w:val="ListParagraph"/>
        <w:numPr>
          <w:ilvl w:val="0"/>
          <w:numId w:val="41"/>
        </w:numPr>
        <w:rPr>
          <w:rFonts w:ascii="Century Schoolbook" w:hAnsi="Century Schoolbook"/>
        </w:rPr>
      </w:pPr>
      <w:r w:rsidRPr="003170D4">
        <w:rPr>
          <w:rFonts w:ascii="Century Schoolbook" w:hAnsi="Century Schoolbook"/>
        </w:rPr>
        <w:t xml:space="preserve">Select </w:t>
      </w:r>
      <w:r w:rsidRPr="00D61C65">
        <w:rPr>
          <w:rFonts w:ascii="Century Schoolbook" w:hAnsi="Century Schoolbook"/>
          <w:b/>
        </w:rPr>
        <w:t>HeightInches</w:t>
      </w:r>
      <w:r>
        <w:rPr>
          <w:rFonts w:ascii="Century Schoolbook" w:hAnsi="Century Schoolbook"/>
        </w:rPr>
        <w:t xml:space="preserve"> for </w:t>
      </w:r>
      <w:r w:rsidR="00691039" w:rsidRPr="00574527">
        <w:rPr>
          <w:rFonts w:ascii="Century Schoolbook" w:hAnsi="Century Schoolbook"/>
          <w:b/>
        </w:rPr>
        <w:t>Length</w:t>
      </w:r>
      <w:r w:rsidRPr="00574527">
        <w:rPr>
          <w:rFonts w:ascii="Century Schoolbook" w:hAnsi="Century Schoolbook"/>
          <w:b/>
        </w:rPr>
        <w:t xml:space="preserve"> field</w:t>
      </w:r>
      <w:r w:rsidRPr="003170D4">
        <w:rPr>
          <w:rFonts w:ascii="Century Schoolbook" w:hAnsi="Century Schoolbook"/>
        </w:rPr>
        <w:t>.</w:t>
      </w:r>
      <w:r w:rsidR="00DF6B47">
        <w:rPr>
          <w:rFonts w:ascii="Century Schoolbook" w:hAnsi="Century Schoolbook"/>
        </w:rPr>
        <w:t xml:space="preserve"> (If recumbent </w:t>
      </w:r>
      <w:r w:rsidR="00F10FEB">
        <w:rPr>
          <w:rFonts w:ascii="Century Schoolbook" w:hAnsi="Century Schoolbook"/>
        </w:rPr>
        <w:t>wa</w:t>
      </w:r>
      <w:r w:rsidR="00DF6B47">
        <w:rPr>
          <w:rFonts w:ascii="Century Schoolbook" w:hAnsi="Century Schoolbook"/>
        </w:rPr>
        <w:t>s checked</w:t>
      </w:r>
      <w:r w:rsidR="00F10FEB">
        <w:rPr>
          <w:rFonts w:ascii="Century Schoolbook" w:hAnsi="Century Schoolbook"/>
        </w:rPr>
        <w:t xml:space="preserve"> during data entry</w:t>
      </w:r>
      <w:r w:rsidR="00DF6B47">
        <w:rPr>
          <w:rFonts w:ascii="Century Schoolbook" w:hAnsi="Century Schoolbook"/>
        </w:rPr>
        <w:t>, the height field converts to length)</w:t>
      </w:r>
    </w:p>
    <w:p w14:paraId="54C37D82" w14:textId="77777777" w:rsidR="00FA4C85" w:rsidRPr="003170D4" w:rsidRDefault="00FA4C85" w:rsidP="00FA4C85">
      <w:pPr>
        <w:pStyle w:val="ListParagraph"/>
        <w:numPr>
          <w:ilvl w:val="0"/>
          <w:numId w:val="41"/>
        </w:numPr>
        <w:rPr>
          <w:rFonts w:ascii="Century Schoolbook" w:hAnsi="Century Schoolbook"/>
        </w:rPr>
      </w:pPr>
      <w:r w:rsidRPr="003170D4">
        <w:rPr>
          <w:rFonts w:ascii="Century Schoolbook" w:hAnsi="Century Schoolbook"/>
        </w:rPr>
        <w:t xml:space="preserve">Select </w:t>
      </w:r>
      <w:r w:rsidRPr="003170D4">
        <w:rPr>
          <w:rFonts w:ascii="Century Schoolbook" w:hAnsi="Century Schoolbook"/>
          <w:b/>
        </w:rPr>
        <w:t>1</w:t>
      </w:r>
      <w:r w:rsidRPr="003170D4">
        <w:rPr>
          <w:rFonts w:ascii="Century Schoolbook" w:hAnsi="Century Schoolbook"/>
        </w:rPr>
        <w:t xml:space="preserve"> for </w:t>
      </w:r>
      <w:r w:rsidR="00B366DC" w:rsidRPr="009B4B01">
        <w:rPr>
          <w:rFonts w:ascii="Century Schoolbook" w:hAnsi="Century Schoolbook"/>
          <w:b/>
        </w:rPr>
        <w:t>P</w:t>
      </w:r>
      <w:r w:rsidR="00B366DC" w:rsidRPr="00574527">
        <w:rPr>
          <w:rFonts w:ascii="Century Schoolbook" w:hAnsi="Century Schoolbook"/>
          <w:b/>
        </w:rPr>
        <w:t xml:space="preserve">atient </w:t>
      </w:r>
      <w:r w:rsidR="00B366DC" w:rsidRPr="009B4B01">
        <w:rPr>
          <w:rFonts w:ascii="Century Schoolbook" w:hAnsi="Century Schoolbook"/>
          <w:b/>
        </w:rPr>
        <w:t xml:space="preserve">ID </w:t>
      </w:r>
      <w:r w:rsidRPr="00574527">
        <w:rPr>
          <w:rFonts w:ascii="Century Schoolbook" w:hAnsi="Century Schoolbook"/>
          <w:b/>
        </w:rPr>
        <w:t>to chart</w:t>
      </w:r>
      <w:r w:rsidRPr="003170D4">
        <w:rPr>
          <w:rFonts w:ascii="Century Schoolbook" w:hAnsi="Century Schoolbook"/>
        </w:rPr>
        <w:t>.</w:t>
      </w:r>
    </w:p>
    <w:p w14:paraId="54C37D83" w14:textId="77777777" w:rsidR="00FA4C85" w:rsidRPr="0054552F" w:rsidRDefault="00FA4C85" w:rsidP="0054552F">
      <w:pPr>
        <w:pStyle w:val="ListParagraph"/>
        <w:numPr>
          <w:ilvl w:val="0"/>
          <w:numId w:val="41"/>
        </w:numPr>
        <w:rPr>
          <w:rFonts w:ascii="Century Schoolbook" w:hAnsi="Century Schoolbook"/>
        </w:rPr>
      </w:pPr>
      <w:r w:rsidRPr="003170D4">
        <w:rPr>
          <w:rFonts w:ascii="Century Schoolbook" w:hAnsi="Century Schoolbook"/>
        </w:rPr>
        <w:t xml:space="preserve">Click the </w:t>
      </w:r>
      <w:r w:rsidRPr="003170D4">
        <w:rPr>
          <w:rFonts w:ascii="Century Schoolbook" w:hAnsi="Century Schoolbook"/>
          <w:b/>
        </w:rPr>
        <w:t>Generate Chart</w:t>
      </w:r>
      <w:r w:rsidRPr="003170D4">
        <w:rPr>
          <w:rFonts w:ascii="Century Schoolbook" w:hAnsi="Century Schoolbook"/>
        </w:rPr>
        <w:t xml:space="preserve"> button. The chart will appear as shown below</w:t>
      </w:r>
      <w:r>
        <w:rPr>
          <w:rFonts w:ascii="Century Schoolbook" w:hAnsi="Century Schoolbook"/>
        </w:rPr>
        <w:t>.</w:t>
      </w:r>
    </w:p>
    <w:p w14:paraId="54C37D84" w14:textId="77777777" w:rsidR="00930C11" w:rsidRDefault="00691039" w:rsidP="0054552F">
      <w:pPr>
        <w:spacing w:after="0" w:line="240" w:lineRule="auto"/>
        <w:jc w:val="center"/>
        <w:rPr>
          <w:rFonts w:ascii="Century Schoolbook" w:hAnsi="Century Schoolbook"/>
        </w:rPr>
      </w:pPr>
      <w:r w:rsidRPr="0054552F">
        <w:rPr>
          <w:rFonts w:ascii="Century Schoolbook" w:hAnsi="Century Schoolbook"/>
          <w:noProof/>
        </w:rPr>
        <w:lastRenderedPageBreak/>
        <w:drawing>
          <wp:inline distT="0" distB="0" distL="0" distR="0" wp14:anchorId="54C37DFB" wp14:editId="660179A0">
            <wp:extent cx="5139813" cy="3723619"/>
            <wp:effectExtent l="171450" t="171450" r="384810" b="353695"/>
            <wp:docPr id="4" name="Picture 4" descr="Body mass index for age growth chart resulting from use of the generate chart option. The chart graphs age in months to length in in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ngth for age-WHO.png"/>
                    <pic:cNvPicPr/>
                  </pic:nvPicPr>
                  <pic:blipFill>
                    <a:blip r:embed="rId25">
                      <a:extLst>
                        <a:ext uri="{28A0092B-C50C-407E-A947-70E740481C1C}">
                          <a14:useLocalDpi xmlns:a14="http://schemas.microsoft.com/office/drawing/2010/main" val="0"/>
                        </a:ext>
                      </a:extLst>
                    </a:blip>
                    <a:stretch>
                      <a:fillRect/>
                    </a:stretch>
                  </pic:blipFill>
                  <pic:spPr>
                    <a:xfrm>
                      <a:off x="0" y="0"/>
                      <a:ext cx="5139813" cy="3723619"/>
                    </a:xfrm>
                    <a:prstGeom prst="rect">
                      <a:avLst/>
                    </a:prstGeom>
                    <a:ln>
                      <a:noFill/>
                    </a:ln>
                    <a:effectLst>
                      <a:outerShdw blurRad="292100" dist="139700" dir="2700000" algn="tl" rotWithShape="0">
                        <a:srgbClr val="333333">
                          <a:alpha val="65000"/>
                        </a:srgbClr>
                      </a:outerShdw>
                    </a:effectLst>
                  </pic:spPr>
                </pic:pic>
              </a:graphicData>
            </a:graphic>
          </wp:inline>
        </w:drawing>
      </w:r>
    </w:p>
    <w:p w14:paraId="54C37D85" w14:textId="77777777" w:rsidR="008B28DC" w:rsidRDefault="008B28DC" w:rsidP="0054552F">
      <w:pPr>
        <w:pStyle w:val="Caption"/>
        <w:spacing w:after="0"/>
        <w:rPr>
          <w:rFonts w:ascii="Century Schoolbook" w:hAnsi="Century Schoolbook"/>
        </w:rPr>
      </w:pPr>
      <w:r>
        <w:t xml:space="preserve">Figure </w:t>
      </w:r>
      <w:r w:rsidR="00150192">
        <w:fldChar w:fldCharType="begin"/>
      </w:r>
      <w:r w:rsidR="00150192">
        <w:instrText xml:space="preserve"> STYLEREF 1 \s </w:instrText>
      </w:r>
      <w:r w:rsidR="00150192">
        <w:fldChar w:fldCharType="separate"/>
      </w:r>
      <w:r w:rsidR="00CC3D55">
        <w:rPr>
          <w:noProof/>
        </w:rPr>
        <w:t>11</w:t>
      </w:r>
      <w:r w:rsidR="00150192">
        <w:rPr>
          <w:noProof/>
        </w:rPr>
        <w:fldChar w:fldCharType="end"/>
      </w:r>
      <w:r w:rsidR="004E02A1">
        <w:t>.</w:t>
      </w:r>
      <w:r w:rsidR="00150192">
        <w:fldChar w:fldCharType="begin"/>
      </w:r>
      <w:r w:rsidR="00150192">
        <w:instrText xml:space="preserve"> SEQ Figure \* ARABIC \s 1 </w:instrText>
      </w:r>
      <w:r w:rsidR="00150192">
        <w:fldChar w:fldCharType="separate"/>
      </w:r>
      <w:r w:rsidR="00CC3D55">
        <w:rPr>
          <w:noProof/>
        </w:rPr>
        <w:t>11</w:t>
      </w:r>
      <w:r w:rsidR="00150192">
        <w:rPr>
          <w:noProof/>
        </w:rPr>
        <w:fldChar w:fldCharType="end"/>
      </w:r>
      <w:r>
        <w:t xml:space="preserve">: </w:t>
      </w:r>
      <w:r w:rsidRPr="0054552F">
        <w:rPr>
          <w:b w:val="0"/>
        </w:rPr>
        <w:t>Length for Age Growth Chart</w:t>
      </w:r>
    </w:p>
    <w:p w14:paraId="54C37D86" w14:textId="77777777" w:rsidR="002426AA" w:rsidRPr="0054552F" w:rsidRDefault="002426AA" w:rsidP="00930C11">
      <w:pPr>
        <w:pStyle w:val="ListParagraph"/>
        <w:numPr>
          <w:ilvl w:val="0"/>
          <w:numId w:val="41"/>
        </w:numPr>
        <w:spacing w:before="200"/>
        <w:rPr>
          <w:rFonts w:ascii="Century Schoolbook" w:hAnsi="Century Schoolbook"/>
        </w:rPr>
      </w:pPr>
      <w:r w:rsidRPr="0054552F">
        <w:rPr>
          <w:rFonts w:ascii="Century Schoolbook" w:hAnsi="Century Schoolbook"/>
        </w:rPr>
        <w:t xml:space="preserve">To collapse the panel and show only the chart, click the </w:t>
      </w:r>
      <w:r w:rsidRPr="0054552F">
        <w:rPr>
          <w:rFonts w:ascii="Century Schoolbook" w:hAnsi="Century Schoolbook"/>
          <w:b/>
        </w:rPr>
        <w:t>up arrow</w:t>
      </w:r>
      <w:r w:rsidRPr="0054552F">
        <w:rPr>
          <w:rFonts w:ascii="Century Schoolbook" w:hAnsi="Century Schoolbook"/>
        </w:rPr>
        <w:t xml:space="preserve"> at the top</w:t>
      </w:r>
      <w:r w:rsidR="0048562F">
        <w:rPr>
          <w:rFonts w:ascii="Century Schoolbook" w:hAnsi="Century Schoolbook"/>
        </w:rPr>
        <w:t xml:space="preserve"> </w:t>
      </w:r>
      <w:r w:rsidRPr="0054552F">
        <w:rPr>
          <w:rFonts w:ascii="Century Schoolbook" w:hAnsi="Century Schoolbook"/>
        </w:rPr>
        <w:t>right</w:t>
      </w:r>
      <w:r w:rsidR="0048562F">
        <w:rPr>
          <w:rFonts w:ascii="Century Schoolbook" w:hAnsi="Century Schoolbook"/>
        </w:rPr>
        <w:t xml:space="preserve"> </w:t>
      </w:r>
      <w:r w:rsidRPr="0054552F">
        <w:rPr>
          <w:rFonts w:ascii="Century Schoolbook" w:hAnsi="Century Schoolbook"/>
        </w:rPr>
        <w:t xml:space="preserve">corner of the properties panel. Click the </w:t>
      </w:r>
      <w:r w:rsidRPr="00B72D33">
        <w:rPr>
          <w:rFonts w:ascii="Century Schoolbook" w:hAnsi="Century Schoolbook"/>
          <w:b/>
        </w:rPr>
        <w:t>down arrow</w:t>
      </w:r>
      <w:r w:rsidRPr="0054552F">
        <w:rPr>
          <w:rFonts w:ascii="Century Schoolbook" w:hAnsi="Century Schoolbook"/>
        </w:rPr>
        <w:t xml:space="preserve"> to expand the properties panel.</w:t>
      </w:r>
    </w:p>
    <w:p w14:paraId="54C37D87" w14:textId="77777777" w:rsidR="002426AA" w:rsidRDefault="002426AA" w:rsidP="002426AA">
      <w:pPr>
        <w:rPr>
          <w:rFonts w:ascii="Century Schoolbook" w:hAnsi="Century Schoolbook"/>
        </w:rPr>
      </w:pPr>
      <w:r w:rsidRPr="003170D4">
        <w:rPr>
          <w:rFonts w:ascii="Century Schoolbook" w:hAnsi="Century Schoolbook"/>
        </w:rPr>
        <w:t>It is important to note some aspects of the growth charting capabilities. First, there must be a patient ID field to identify a single person within the database. In the example</w:t>
      </w:r>
      <w:r>
        <w:rPr>
          <w:rFonts w:ascii="Century Schoolbook" w:hAnsi="Century Schoolbook"/>
        </w:rPr>
        <w:t>s</w:t>
      </w:r>
      <w:r w:rsidRPr="003170D4">
        <w:rPr>
          <w:rFonts w:ascii="Century Schoolbook" w:hAnsi="Century Schoolbook"/>
        </w:rPr>
        <w:t xml:space="preserve"> above, all of the records from the patient with an ID value of 1</w:t>
      </w:r>
      <w:r>
        <w:rPr>
          <w:rFonts w:ascii="Century Schoolbook" w:hAnsi="Century Schoolbook"/>
        </w:rPr>
        <w:t xml:space="preserve"> were charted</w:t>
      </w:r>
      <w:r w:rsidRPr="003170D4">
        <w:rPr>
          <w:rFonts w:ascii="Century Schoolbook" w:hAnsi="Century Schoolbook"/>
        </w:rPr>
        <w:t>. Second, the field storing gender information must code that information as M and F. The dashboard has data recoding capabilities that can be used to change gender information to other formats</w:t>
      </w:r>
      <w:r>
        <w:rPr>
          <w:rFonts w:ascii="Century Schoolbook" w:hAnsi="Century Schoolbook"/>
        </w:rPr>
        <w:t>. N</w:t>
      </w:r>
      <w:r w:rsidRPr="003170D4">
        <w:rPr>
          <w:rFonts w:ascii="Century Schoolbook" w:hAnsi="Century Schoolbook"/>
        </w:rPr>
        <w:t>o matter what format represents male and female, it can be converted.</w:t>
      </w:r>
      <w:r w:rsidRPr="003170D4">
        <w:t xml:space="preserve"> </w:t>
      </w:r>
      <w:r w:rsidRPr="003170D4">
        <w:rPr>
          <w:rFonts w:ascii="Century Schoolbook" w:hAnsi="Century Schoolbook"/>
        </w:rPr>
        <w:t>In the example</w:t>
      </w:r>
      <w:r>
        <w:rPr>
          <w:rFonts w:ascii="Century Schoolbook" w:hAnsi="Century Schoolbook"/>
        </w:rPr>
        <w:t>s</w:t>
      </w:r>
      <w:r w:rsidRPr="003170D4">
        <w:rPr>
          <w:rFonts w:ascii="Century Schoolbook" w:hAnsi="Century Schoolbook"/>
        </w:rPr>
        <w:t xml:space="preserve"> above, no conversion was necessary. Third, the field storing the age values must </w:t>
      </w:r>
      <w:r>
        <w:rPr>
          <w:rFonts w:ascii="Century Schoolbook" w:hAnsi="Century Schoolbook"/>
        </w:rPr>
        <w:t>be</w:t>
      </w:r>
      <w:r w:rsidRPr="003170D4">
        <w:rPr>
          <w:rFonts w:ascii="Century Schoolbook" w:hAnsi="Century Schoolbook"/>
        </w:rPr>
        <w:t xml:space="preserve"> in months. Similar to gender, the dashboard can convert ages stored in days and years into months. Fourth, </w:t>
      </w:r>
      <w:r>
        <w:rPr>
          <w:rFonts w:ascii="Century Schoolbook" w:hAnsi="Century Schoolbook"/>
        </w:rPr>
        <w:t>all</w:t>
      </w:r>
      <w:r w:rsidRPr="003170D4">
        <w:rPr>
          <w:rFonts w:ascii="Century Schoolbook" w:hAnsi="Century Schoolbook"/>
        </w:rPr>
        <w:t xml:space="preserve"> properties can be changed </w:t>
      </w:r>
      <w:r>
        <w:rPr>
          <w:rFonts w:ascii="Century Schoolbook" w:hAnsi="Century Schoolbook"/>
        </w:rPr>
        <w:t>in order to</w:t>
      </w:r>
      <w:r w:rsidRPr="003170D4">
        <w:rPr>
          <w:rFonts w:ascii="Century Schoolbook" w:hAnsi="Century Schoolbook"/>
        </w:rPr>
        <w:t xml:space="preserve"> re-generate</w:t>
      </w:r>
      <w:r>
        <w:rPr>
          <w:rFonts w:ascii="Century Schoolbook" w:hAnsi="Century Schoolbook"/>
        </w:rPr>
        <w:t xml:space="preserve"> </w:t>
      </w:r>
      <w:r w:rsidRPr="003170D4">
        <w:rPr>
          <w:rFonts w:ascii="Century Schoolbook" w:hAnsi="Century Schoolbook"/>
        </w:rPr>
        <w:t xml:space="preserve">the chart. However, changing the chart </w:t>
      </w:r>
      <w:r>
        <w:rPr>
          <w:rFonts w:ascii="Century Schoolbook" w:hAnsi="Century Schoolbook"/>
        </w:rPr>
        <w:t>inputs and growth references is subject to the data available and the available chart types</w:t>
      </w:r>
      <w:r w:rsidRPr="003170D4">
        <w:rPr>
          <w:rFonts w:ascii="Century Schoolbook" w:hAnsi="Century Schoolbook"/>
        </w:rPr>
        <w:t>. Finally, the growth charts can be used with non-Epi Info</w:t>
      </w:r>
      <w:r>
        <w:rPr>
          <w:rFonts w:ascii="Century" w:hAnsi="Century"/>
        </w:rPr>
        <w:t>™</w:t>
      </w:r>
      <w:r w:rsidRPr="003170D4">
        <w:rPr>
          <w:rFonts w:ascii="Century Schoolbook" w:hAnsi="Century Schoolbook"/>
        </w:rPr>
        <w:t xml:space="preserve"> 7 projects, including projects that do not have the z-scores and percentiles already calculated.</w:t>
      </w:r>
    </w:p>
    <w:p w14:paraId="54C37D88" w14:textId="77777777" w:rsidR="00B90346" w:rsidRPr="0054552F" w:rsidRDefault="00B90346" w:rsidP="00930C11">
      <w:pPr>
        <w:rPr>
          <w:rFonts w:ascii="Century Schoolbook" w:hAnsi="Century Schoolbook"/>
        </w:rPr>
      </w:pPr>
    </w:p>
    <w:p w14:paraId="54C37D89" w14:textId="77777777" w:rsidR="0081162D" w:rsidRDefault="0081162D" w:rsidP="0081162D">
      <w:pPr>
        <w:pStyle w:val="Heading2"/>
        <w:rPr>
          <w:rFonts w:ascii="Century Schoolbook" w:hAnsi="Century Schoolbook"/>
        </w:rPr>
      </w:pPr>
      <w:bookmarkStart w:id="8" w:name="_Toc332822725"/>
      <w:r w:rsidRPr="00AA215F">
        <w:rPr>
          <w:rFonts w:ascii="Century Schoolbook" w:hAnsi="Century Schoolbook"/>
        </w:rPr>
        <w:lastRenderedPageBreak/>
        <w:t>Using the Nutrition Functions</w:t>
      </w:r>
      <w:bookmarkEnd w:id="8"/>
    </w:p>
    <w:p w14:paraId="54C37D8A" w14:textId="77777777" w:rsidR="00EB7EE1" w:rsidRPr="0054552F" w:rsidRDefault="00150192" w:rsidP="0054552F">
      <w:r>
        <w:pict w14:anchorId="54C37DFD">
          <v:rect id="_x0000_i1028" style="width:429.85pt;height:.75pt" o:hrpct="995" o:hralign="center" o:hrstd="t" o:hr="t" fillcolor="#b4b4b4" stroked="f"/>
        </w:pict>
      </w:r>
    </w:p>
    <w:p w14:paraId="54C37D8B" w14:textId="77777777" w:rsidR="0081162D" w:rsidRPr="003170D4" w:rsidRDefault="0081162D" w:rsidP="0081162D">
      <w:pPr>
        <w:rPr>
          <w:rFonts w:ascii="Century Schoolbook" w:hAnsi="Century Schoolbook"/>
        </w:rPr>
      </w:pPr>
      <w:r w:rsidRPr="003170D4">
        <w:rPr>
          <w:rFonts w:ascii="Century Schoolbook" w:hAnsi="Century Schoolbook"/>
        </w:rPr>
        <w:t xml:space="preserve">There may be cases where </w:t>
      </w:r>
      <w:r w:rsidR="00EB7EE1" w:rsidRPr="003170D4">
        <w:rPr>
          <w:rFonts w:ascii="Century Schoolbook" w:hAnsi="Century Schoolbook"/>
        </w:rPr>
        <w:t>nutritional data</w:t>
      </w:r>
      <w:r w:rsidRPr="003170D4">
        <w:rPr>
          <w:rFonts w:ascii="Century Schoolbook" w:hAnsi="Century Schoolbook"/>
        </w:rPr>
        <w:t xml:space="preserve"> have already </w:t>
      </w:r>
      <w:r w:rsidR="00643E65">
        <w:rPr>
          <w:rFonts w:ascii="Century Schoolbook" w:hAnsi="Century Schoolbook"/>
        </w:rPr>
        <w:t xml:space="preserve">been </w:t>
      </w:r>
      <w:r w:rsidRPr="003170D4">
        <w:rPr>
          <w:rFonts w:ascii="Century Schoolbook" w:hAnsi="Century Schoolbook"/>
        </w:rPr>
        <w:t xml:space="preserve">collected in another program (e.g., Microsoft Excel) </w:t>
      </w:r>
      <w:r w:rsidR="00EB7EE1">
        <w:rPr>
          <w:rFonts w:ascii="Century Schoolbook" w:hAnsi="Century Schoolbook"/>
        </w:rPr>
        <w:t xml:space="preserve">but </w:t>
      </w:r>
      <w:r w:rsidRPr="003170D4">
        <w:rPr>
          <w:rFonts w:ascii="Century Schoolbook" w:hAnsi="Century Schoolbook"/>
        </w:rPr>
        <w:t>the z-scores and percentiles</w:t>
      </w:r>
      <w:r w:rsidR="0048562F">
        <w:rPr>
          <w:rFonts w:ascii="Century Schoolbook" w:hAnsi="Century Schoolbook"/>
        </w:rPr>
        <w:t xml:space="preserve"> are missing</w:t>
      </w:r>
      <w:r w:rsidRPr="003170D4">
        <w:rPr>
          <w:rFonts w:ascii="Century Schoolbook" w:hAnsi="Century Schoolbook"/>
        </w:rPr>
        <w:t>. Re-entering all of this data into the Epi Info</w:t>
      </w:r>
      <w:r w:rsidR="0087213F">
        <w:rPr>
          <w:rFonts w:ascii="Century" w:hAnsi="Century"/>
        </w:rPr>
        <w:t>™</w:t>
      </w:r>
      <w:r w:rsidRPr="003170D4">
        <w:rPr>
          <w:rFonts w:ascii="Century Schoolbook" w:hAnsi="Century Schoolbook"/>
        </w:rPr>
        <w:t xml:space="preserve"> 7 Nutrition project would be inefficient and time-consuming. </w:t>
      </w:r>
    </w:p>
    <w:p w14:paraId="54C37D8C" w14:textId="77777777" w:rsidR="0081162D" w:rsidRPr="003170D4" w:rsidRDefault="0087213F" w:rsidP="0081162D">
      <w:pPr>
        <w:rPr>
          <w:rFonts w:ascii="Century Schoolbook" w:hAnsi="Century Schoolbook"/>
        </w:rPr>
      </w:pPr>
      <w:r>
        <w:rPr>
          <w:rFonts w:ascii="Century Schoolbook" w:hAnsi="Century Schoolbook"/>
        </w:rPr>
        <w:t xml:space="preserve">The </w:t>
      </w:r>
      <w:r w:rsidR="0081162D" w:rsidRPr="003170D4">
        <w:rPr>
          <w:rFonts w:ascii="Century Schoolbook" w:hAnsi="Century Schoolbook"/>
        </w:rPr>
        <w:t>Epi Info</w:t>
      </w:r>
      <w:r>
        <w:rPr>
          <w:rFonts w:ascii="Century" w:hAnsi="Century"/>
        </w:rPr>
        <w:t>™</w:t>
      </w:r>
      <w:r w:rsidR="0081162D" w:rsidRPr="003170D4">
        <w:rPr>
          <w:rFonts w:ascii="Century Schoolbook" w:hAnsi="Century Schoolbook"/>
        </w:rPr>
        <w:t xml:space="preserve"> 7 </w:t>
      </w:r>
      <w:r>
        <w:rPr>
          <w:rFonts w:ascii="Century Schoolbook" w:hAnsi="Century Schoolbook"/>
        </w:rPr>
        <w:t xml:space="preserve">Classic </w:t>
      </w:r>
      <w:r w:rsidR="0081162D" w:rsidRPr="003170D4">
        <w:rPr>
          <w:rFonts w:ascii="Century Schoolbook" w:hAnsi="Century Schoolbook"/>
        </w:rPr>
        <w:t xml:space="preserve">Analysis </w:t>
      </w:r>
      <w:r>
        <w:rPr>
          <w:rFonts w:ascii="Century Schoolbook" w:hAnsi="Century Schoolbook"/>
        </w:rPr>
        <w:t>tool</w:t>
      </w:r>
      <w:r w:rsidRPr="003170D4">
        <w:rPr>
          <w:rFonts w:ascii="Century Schoolbook" w:hAnsi="Century Schoolbook"/>
        </w:rPr>
        <w:t xml:space="preserve"> </w:t>
      </w:r>
      <w:r w:rsidR="0081162D" w:rsidRPr="003170D4">
        <w:rPr>
          <w:rFonts w:ascii="Century Schoolbook" w:hAnsi="Century Schoolbook"/>
        </w:rPr>
        <w:t xml:space="preserve">contains two specialized functions, ZSCORE and PFROMZ, that can add z-scores and percentiles to an existing set of data. </w:t>
      </w:r>
      <w:r>
        <w:rPr>
          <w:rFonts w:ascii="Century Schoolbook" w:hAnsi="Century Schoolbook"/>
        </w:rPr>
        <w:t xml:space="preserve">For additional information on the Classic Analysis tool, reference the Classic Analysis section of </w:t>
      </w:r>
      <w:r w:rsidR="0048562F">
        <w:rPr>
          <w:rFonts w:ascii="Century Schoolbook" w:hAnsi="Century Schoolbook"/>
        </w:rPr>
        <w:t xml:space="preserve">this </w:t>
      </w:r>
      <w:r>
        <w:rPr>
          <w:rFonts w:ascii="Century Schoolbook" w:hAnsi="Century Schoolbook"/>
        </w:rPr>
        <w:t>user guide.</w:t>
      </w:r>
    </w:p>
    <w:p w14:paraId="54C37D8D" w14:textId="77777777" w:rsidR="0081162D" w:rsidRPr="00AA215F" w:rsidRDefault="0081162D" w:rsidP="0081162D">
      <w:pPr>
        <w:pStyle w:val="Heading3"/>
        <w:rPr>
          <w:rFonts w:ascii="Century Schoolbook" w:hAnsi="Century Schoolbook"/>
        </w:rPr>
      </w:pPr>
      <w:bookmarkStart w:id="9" w:name="_Toc332822726"/>
      <w:r w:rsidRPr="00AA215F">
        <w:rPr>
          <w:rFonts w:ascii="Century Schoolbook" w:hAnsi="Century Schoolbook"/>
        </w:rPr>
        <w:t>The ZSCORE Function</w:t>
      </w:r>
      <w:bookmarkEnd w:id="9"/>
    </w:p>
    <w:p w14:paraId="54C37D8E" w14:textId="77777777" w:rsidR="0081162D" w:rsidRPr="003170D4" w:rsidRDefault="0081162D" w:rsidP="0081162D">
      <w:pPr>
        <w:rPr>
          <w:rFonts w:ascii="Century Schoolbook" w:hAnsi="Century Schoolbook"/>
        </w:rPr>
      </w:pPr>
      <w:r w:rsidRPr="003170D4">
        <w:rPr>
          <w:rFonts w:ascii="Century Schoolbook" w:hAnsi="Century Schoolbook"/>
        </w:rPr>
        <w:t>The ZSCORE function takes a series of parameters and returns a z-score</w:t>
      </w:r>
      <w:r w:rsidR="008C25D3">
        <w:rPr>
          <w:rFonts w:ascii="Century Schoolbook" w:hAnsi="Century Schoolbook"/>
        </w:rPr>
        <w:t xml:space="preserve"> (z statistic)</w:t>
      </w:r>
      <w:r w:rsidRPr="003170D4">
        <w:rPr>
          <w:rFonts w:ascii="Century Schoolbook" w:hAnsi="Century Schoolbook"/>
        </w:rPr>
        <w:t xml:space="preserve"> based on those parameters. The</w:t>
      </w:r>
      <w:r w:rsidR="002A0D1E">
        <w:rPr>
          <w:rFonts w:ascii="Century Schoolbook" w:hAnsi="Century Schoolbook"/>
        </w:rPr>
        <w:t xml:space="preserve"> nutri</w:t>
      </w:r>
      <w:r w:rsidR="00FC095A">
        <w:rPr>
          <w:rFonts w:ascii="Century Schoolbook" w:hAnsi="Century Schoolbook"/>
        </w:rPr>
        <w:t>ti</w:t>
      </w:r>
      <w:r w:rsidR="002A0D1E">
        <w:rPr>
          <w:rFonts w:ascii="Century Schoolbook" w:hAnsi="Century Schoolbook"/>
        </w:rPr>
        <w:t>onal</w:t>
      </w:r>
      <w:r w:rsidR="00FC095A">
        <w:rPr>
          <w:rFonts w:ascii="Century Schoolbook" w:hAnsi="Century Schoolbook"/>
        </w:rPr>
        <w:t xml:space="preserve"> parameters include</w:t>
      </w:r>
      <w:r w:rsidRPr="003170D4">
        <w:rPr>
          <w:rFonts w:ascii="Century Schoolbook" w:hAnsi="Century Schoolbook"/>
        </w:rPr>
        <w:t>:</w:t>
      </w:r>
    </w:p>
    <w:p w14:paraId="54C37D8F" w14:textId="77777777" w:rsidR="0081162D" w:rsidRPr="003170D4" w:rsidRDefault="0081162D" w:rsidP="0081162D">
      <w:pPr>
        <w:pStyle w:val="ListParagraph"/>
        <w:numPr>
          <w:ilvl w:val="0"/>
          <w:numId w:val="36"/>
        </w:numPr>
        <w:rPr>
          <w:rFonts w:ascii="Century Schoolbook" w:hAnsi="Century Schoolbook"/>
        </w:rPr>
      </w:pPr>
      <w:r w:rsidRPr="003170D4">
        <w:rPr>
          <w:rFonts w:ascii="Century Schoolbook" w:hAnsi="Century Schoolbook"/>
        </w:rPr>
        <w:t>Growth reference set</w:t>
      </w:r>
      <w:r w:rsidR="003D5A7E">
        <w:rPr>
          <w:rFonts w:ascii="Century Schoolbook" w:hAnsi="Century Schoolbook"/>
        </w:rPr>
        <w:t xml:space="preserve"> </w:t>
      </w:r>
      <w:r w:rsidRPr="003170D4">
        <w:rPr>
          <w:rFonts w:ascii="Century Schoolbook" w:hAnsi="Century Schoolbook"/>
        </w:rPr>
        <w:t>(i.e.,</w:t>
      </w:r>
      <w:r>
        <w:rPr>
          <w:rFonts w:ascii="Century Schoolbook" w:hAnsi="Century Schoolbook"/>
        </w:rPr>
        <w:t xml:space="preserve"> </w:t>
      </w:r>
      <w:r w:rsidRPr="003170D4">
        <w:rPr>
          <w:rFonts w:ascii="Century Schoolbook" w:hAnsi="Century Schoolbook"/>
        </w:rPr>
        <w:t>the CDC 2000 Growth Reference).</w:t>
      </w:r>
    </w:p>
    <w:p w14:paraId="54C37D90" w14:textId="77777777" w:rsidR="0081162D" w:rsidRPr="003170D4" w:rsidRDefault="0081162D" w:rsidP="0081162D">
      <w:pPr>
        <w:pStyle w:val="ListParagraph"/>
        <w:numPr>
          <w:ilvl w:val="0"/>
          <w:numId w:val="36"/>
        </w:numPr>
        <w:rPr>
          <w:rFonts w:ascii="Century Schoolbook" w:hAnsi="Century Schoolbook"/>
        </w:rPr>
      </w:pPr>
      <w:r w:rsidRPr="003170D4">
        <w:rPr>
          <w:rFonts w:ascii="Century Schoolbook" w:hAnsi="Century Schoolbook"/>
        </w:rPr>
        <w:t>Type of z-score (i.e.,</w:t>
      </w:r>
      <w:r>
        <w:rPr>
          <w:rFonts w:ascii="Century Schoolbook" w:hAnsi="Century Schoolbook"/>
        </w:rPr>
        <w:t xml:space="preserve"> </w:t>
      </w:r>
      <w:r w:rsidRPr="003170D4">
        <w:rPr>
          <w:rFonts w:ascii="Century Schoolbook" w:hAnsi="Century Schoolbook"/>
        </w:rPr>
        <w:t xml:space="preserve">body </w:t>
      </w:r>
      <w:r w:rsidR="00813AFB">
        <w:rPr>
          <w:rFonts w:ascii="Century Schoolbook" w:hAnsi="Century Schoolbook"/>
        </w:rPr>
        <w:t>mass index for age</w:t>
      </w:r>
      <w:r w:rsidRPr="003170D4">
        <w:rPr>
          <w:rFonts w:ascii="Century Schoolbook" w:hAnsi="Century Schoolbook"/>
        </w:rPr>
        <w:t>).</w:t>
      </w:r>
    </w:p>
    <w:p w14:paraId="54C37D91" w14:textId="77777777" w:rsidR="0081162D" w:rsidRPr="003170D4" w:rsidRDefault="0081162D" w:rsidP="0081162D">
      <w:pPr>
        <w:pStyle w:val="ListParagraph"/>
        <w:numPr>
          <w:ilvl w:val="0"/>
          <w:numId w:val="36"/>
        </w:numPr>
        <w:rPr>
          <w:rFonts w:ascii="Century Schoolbook" w:hAnsi="Century Schoolbook"/>
        </w:rPr>
      </w:pPr>
      <w:r w:rsidRPr="003170D4">
        <w:rPr>
          <w:rFonts w:ascii="Century Schoolbook" w:hAnsi="Century Schoolbook"/>
        </w:rPr>
        <w:t>Name of the column that stores the primary measurement (i.e.,</w:t>
      </w:r>
      <w:r>
        <w:rPr>
          <w:rFonts w:ascii="Century Schoolbook" w:hAnsi="Century Schoolbook"/>
        </w:rPr>
        <w:t xml:space="preserve"> </w:t>
      </w:r>
      <w:r w:rsidRPr="003170D4">
        <w:rPr>
          <w:rFonts w:ascii="Century Schoolbook" w:hAnsi="Century Schoolbook"/>
        </w:rPr>
        <w:t>BMI).</w:t>
      </w:r>
    </w:p>
    <w:p w14:paraId="54C37D92" w14:textId="77777777" w:rsidR="0081162D" w:rsidRPr="003170D4" w:rsidRDefault="0081162D" w:rsidP="0081162D">
      <w:pPr>
        <w:pStyle w:val="ListParagraph"/>
        <w:numPr>
          <w:ilvl w:val="0"/>
          <w:numId w:val="36"/>
        </w:numPr>
        <w:rPr>
          <w:rFonts w:ascii="Century Schoolbook" w:hAnsi="Century Schoolbook"/>
        </w:rPr>
      </w:pPr>
      <w:r w:rsidRPr="003170D4">
        <w:rPr>
          <w:rFonts w:ascii="Century Schoolbook" w:hAnsi="Century Schoolbook"/>
        </w:rPr>
        <w:t>Name of the column that stores the secondary measurement (i.e.,</w:t>
      </w:r>
      <w:r>
        <w:rPr>
          <w:rFonts w:ascii="Century Schoolbook" w:hAnsi="Century Schoolbook"/>
        </w:rPr>
        <w:t xml:space="preserve"> </w:t>
      </w:r>
      <w:r w:rsidRPr="003170D4">
        <w:rPr>
          <w:rFonts w:ascii="Century Schoolbook" w:hAnsi="Century Schoolbook"/>
        </w:rPr>
        <w:t>AgeMonths).</w:t>
      </w:r>
    </w:p>
    <w:p w14:paraId="54C37D93" w14:textId="77777777" w:rsidR="0081162D" w:rsidRPr="003170D4" w:rsidRDefault="0081162D" w:rsidP="0081162D">
      <w:pPr>
        <w:pStyle w:val="ListParagraph"/>
        <w:numPr>
          <w:ilvl w:val="0"/>
          <w:numId w:val="36"/>
        </w:numPr>
        <w:rPr>
          <w:rFonts w:ascii="Century Schoolbook" w:hAnsi="Century Schoolbook"/>
        </w:rPr>
      </w:pPr>
      <w:r w:rsidRPr="003170D4">
        <w:rPr>
          <w:rFonts w:ascii="Century Schoolbook" w:hAnsi="Century Schoolbook"/>
        </w:rPr>
        <w:t>Name of the column that stores the child’s gender, stored as 1</w:t>
      </w:r>
      <w:r w:rsidR="000F6EAE">
        <w:rPr>
          <w:rFonts w:ascii="Century Schoolbook" w:hAnsi="Century Schoolbook"/>
        </w:rPr>
        <w:t>’</w:t>
      </w:r>
      <w:r w:rsidRPr="003170D4">
        <w:rPr>
          <w:rFonts w:ascii="Century Schoolbook" w:hAnsi="Century Schoolbook"/>
        </w:rPr>
        <w:t>s and 2</w:t>
      </w:r>
      <w:r w:rsidR="000F6EAE">
        <w:rPr>
          <w:rFonts w:ascii="Century Schoolbook" w:hAnsi="Century Schoolbook"/>
        </w:rPr>
        <w:t>’</w:t>
      </w:r>
      <w:r w:rsidRPr="003170D4">
        <w:rPr>
          <w:rFonts w:ascii="Century Schoolbook" w:hAnsi="Century Schoolbook"/>
        </w:rPr>
        <w:t xml:space="preserve">s. </w:t>
      </w:r>
    </w:p>
    <w:p w14:paraId="54C37D94" w14:textId="77777777" w:rsidR="008C25D3" w:rsidRPr="0054552F" w:rsidRDefault="008C25D3" w:rsidP="0081162D">
      <w:pPr>
        <w:rPr>
          <w:rFonts w:ascii="Century Schoolbook" w:hAnsi="Century Schoolbook"/>
          <w:b/>
          <w:i/>
        </w:rPr>
      </w:pPr>
      <w:r w:rsidRPr="0054552F">
        <w:rPr>
          <w:rFonts w:ascii="Century Schoolbook" w:hAnsi="Century Schoolbook"/>
          <w:b/>
          <w:i/>
        </w:rPr>
        <w:t>Note: The data available in the Nutrition project stores gender information a</w:t>
      </w:r>
      <w:r w:rsidR="009D745B" w:rsidRPr="009D745B">
        <w:rPr>
          <w:rFonts w:ascii="Century Schoolbook" w:hAnsi="Century Schoolbook"/>
          <w:b/>
          <w:i/>
        </w:rPr>
        <w:t>s M and F</w:t>
      </w:r>
      <w:r w:rsidR="009D745B">
        <w:rPr>
          <w:rFonts w:ascii="Century Schoolbook" w:hAnsi="Century Schoolbook"/>
          <w:b/>
          <w:i/>
        </w:rPr>
        <w:t xml:space="preserve"> and must be converted to 1’s and 2’s.</w:t>
      </w:r>
    </w:p>
    <w:p w14:paraId="54C37D95" w14:textId="77777777" w:rsidR="0081162D" w:rsidRPr="003170D4" w:rsidRDefault="0081162D" w:rsidP="0081162D">
      <w:pPr>
        <w:rPr>
          <w:rFonts w:ascii="Century Schoolbook" w:hAnsi="Century Schoolbook"/>
        </w:rPr>
      </w:pPr>
      <w:r w:rsidRPr="003170D4">
        <w:rPr>
          <w:rFonts w:ascii="Century Schoolbook" w:hAnsi="Century Schoolbook"/>
        </w:rPr>
        <w:t xml:space="preserve">Each parameter is separated by a comma, and the entire series of parameters are enclosed in parenthesis. If </w:t>
      </w:r>
      <w:r w:rsidR="00B366DC">
        <w:rPr>
          <w:rFonts w:ascii="Century Schoolbook" w:hAnsi="Century Schoolbook"/>
        </w:rPr>
        <w:t>you wish to</w:t>
      </w:r>
      <w:r w:rsidRPr="003170D4">
        <w:rPr>
          <w:rFonts w:ascii="Century Schoolbook" w:hAnsi="Century Schoolbook"/>
        </w:rPr>
        <w:t xml:space="preserve"> calculate body </w:t>
      </w:r>
      <w:r w:rsidR="00813AFB">
        <w:rPr>
          <w:rFonts w:ascii="Century Schoolbook" w:hAnsi="Century Schoolbook"/>
        </w:rPr>
        <w:t>mass index for age</w:t>
      </w:r>
      <w:r w:rsidRPr="003170D4">
        <w:rPr>
          <w:rFonts w:ascii="Century Schoolbook" w:hAnsi="Century Schoolbook"/>
        </w:rPr>
        <w:t xml:space="preserve"> using the CDC 2000 Growth Reference</w:t>
      </w:r>
      <w:r w:rsidR="002A0D1E">
        <w:rPr>
          <w:rFonts w:ascii="Century Schoolbook" w:hAnsi="Century Schoolbook"/>
        </w:rPr>
        <w:t>,</w:t>
      </w:r>
      <w:r w:rsidRPr="003170D4">
        <w:rPr>
          <w:rFonts w:ascii="Century Schoolbook" w:hAnsi="Century Schoolbook"/>
        </w:rPr>
        <w:t xml:space="preserve"> </w:t>
      </w:r>
      <w:r w:rsidR="002A0D1E">
        <w:rPr>
          <w:rFonts w:ascii="Century Schoolbook" w:hAnsi="Century Schoolbook"/>
        </w:rPr>
        <w:t xml:space="preserve">the function must reference </w:t>
      </w:r>
      <w:r w:rsidRPr="003170D4">
        <w:rPr>
          <w:rFonts w:ascii="Century Schoolbook" w:hAnsi="Century Schoolbook"/>
        </w:rPr>
        <w:t xml:space="preserve">the child’s raw BMI </w:t>
      </w:r>
      <w:r w:rsidR="002A0D1E">
        <w:rPr>
          <w:rFonts w:ascii="Century Schoolbook" w:hAnsi="Century Schoolbook"/>
        </w:rPr>
        <w:t>(</w:t>
      </w:r>
      <w:r w:rsidRPr="003170D4">
        <w:rPr>
          <w:rFonts w:ascii="Century Schoolbook" w:hAnsi="Century Schoolbook"/>
        </w:rPr>
        <w:t xml:space="preserve">column </w:t>
      </w:r>
      <w:r w:rsidRPr="0054552F">
        <w:rPr>
          <w:rFonts w:ascii="Century Schoolbook" w:hAnsi="Century Schoolbook"/>
          <w:b/>
        </w:rPr>
        <w:t>BMI</w:t>
      </w:r>
      <w:r w:rsidR="002A0D1E">
        <w:rPr>
          <w:rFonts w:ascii="Century Schoolbook" w:hAnsi="Century Schoolbook"/>
        </w:rPr>
        <w:t>)</w:t>
      </w:r>
      <w:r w:rsidRPr="003170D4">
        <w:rPr>
          <w:rFonts w:ascii="Century Schoolbook" w:hAnsi="Century Schoolbook"/>
        </w:rPr>
        <w:t xml:space="preserve">, the child’s age in months </w:t>
      </w:r>
      <w:r w:rsidR="002A0D1E">
        <w:rPr>
          <w:rFonts w:ascii="Century Schoolbook" w:hAnsi="Century Schoolbook"/>
        </w:rPr>
        <w:t>(</w:t>
      </w:r>
      <w:r w:rsidRPr="003170D4">
        <w:rPr>
          <w:rFonts w:ascii="Century Schoolbook" w:hAnsi="Century Schoolbook"/>
        </w:rPr>
        <w:t xml:space="preserve">column </w:t>
      </w:r>
      <w:r w:rsidRPr="0054552F">
        <w:rPr>
          <w:rFonts w:ascii="Century Schoolbook" w:hAnsi="Century Schoolbook"/>
          <w:b/>
        </w:rPr>
        <w:t>AgeMonths</w:t>
      </w:r>
      <w:r w:rsidR="002A0D1E" w:rsidRPr="0054552F">
        <w:rPr>
          <w:rFonts w:ascii="Century Schoolbook" w:hAnsi="Century Schoolbook"/>
        </w:rPr>
        <w:t>)</w:t>
      </w:r>
      <w:r w:rsidR="002A0D1E">
        <w:rPr>
          <w:rFonts w:ascii="Century Schoolbook" w:hAnsi="Century Schoolbook"/>
        </w:rPr>
        <w:t>, and t</w:t>
      </w:r>
      <w:r w:rsidRPr="003170D4">
        <w:rPr>
          <w:rFonts w:ascii="Century Schoolbook" w:hAnsi="Century Schoolbook"/>
        </w:rPr>
        <w:t xml:space="preserve">he child’s gender </w:t>
      </w:r>
      <w:r w:rsidR="002A0D1E">
        <w:rPr>
          <w:rFonts w:ascii="Century Schoolbook" w:hAnsi="Century Schoolbook"/>
        </w:rPr>
        <w:t xml:space="preserve">(column </w:t>
      </w:r>
      <w:r w:rsidRPr="0054552F">
        <w:rPr>
          <w:rFonts w:ascii="Century Schoolbook" w:hAnsi="Century Schoolbook"/>
          <w:b/>
        </w:rPr>
        <w:t>Gender</w:t>
      </w:r>
      <w:r w:rsidR="002A0D1E">
        <w:rPr>
          <w:rFonts w:ascii="Century Schoolbook" w:hAnsi="Century Schoolbook"/>
        </w:rPr>
        <w:t>)</w:t>
      </w:r>
      <w:r w:rsidRPr="003170D4">
        <w:rPr>
          <w:rFonts w:ascii="Century Schoolbook" w:hAnsi="Century Schoolbook"/>
        </w:rPr>
        <w:t xml:space="preserve">. The function </w:t>
      </w:r>
      <w:r w:rsidR="00B366DC">
        <w:rPr>
          <w:rFonts w:ascii="Century Schoolbook" w:hAnsi="Century Schoolbook"/>
        </w:rPr>
        <w:t>will be similar to the following</w:t>
      </w:r>
      <w:r w:rsidRPr="003170D4">
        <w:rPr>
          <w:rFonts w:ascii="Century Schoolbook" w:hAnsi="Century Schoolbook"/>
        </w:rPr>
        <w:t>:</w:t>
      </w:r>
    </w:p>
    <w:p w14:paraId="54C37D96" w14:textId="77777777" w:rsidR="0081162D" w:rsidRPr="003170D4" w:rsidRDefault="0081162D" w:rsidP="0081162D">
      <w:pPr>
        <w:rPr>
          <w:rFonts w:ascii="Century Schoolbook" w:hAnsi="Century Schoolbook" w:cs="Courier New"/>
        </w:rPr>
      </w:pPr>
      <w:r w:rsidRPr="003170D4">
        <w:rPr>
          <w:rFonts w:ascii="Century Schoolbook" w:hAnsi="Century Schoolbook" w:cs="Courier New"/>
        </w:rPr>
        <w:t>ZSCORE("CDC 2000", "BMI", BMI, AgeMonths, Gender)</w:t>
      </w:r>
    </w:p>
    <w:p w14:paraId="54C37D97" w14:textId="77777777" w:rsidR="0081162D" w:rsidRPr="003170D4" w:rsidRDefault="0081162D" w:rsidP="0081162D">
      <w:pPr>
        <w:rPr>
          <w:rFonts w:ascii="Century Schoolbook" w:hAnsi="Century Schoolbook"/>
        </w:rPr>
      </w:pPr>
      <w:r w:rsidRPr="003170D4">
        <w:rPr>
          <w:rFonts w:ascii="Century Schoolbook" w:hAnsi="Century Schoolbook"/>
        </w:rPr>
        <w:t xml:space="preserve">The first parameter is “CDC 2000”. </w:t>
      </w:r>
      <w:r w:rsidR="009D745B">
        <w:rPr>
          <w:rFonts w:ascii="Century Schoolbook" w:hAnsi="Century Schoolbook"/>
        </w:rPr>
        <w:t>T</w:t>
      </w:r>
      <w:r w:rsidRPr="003170D4">
        <w:rPr>
          <w:rFonts w:ascii="Century Schoolbook" w:hAnsi="Century Schoolbook"/>
        </w:rPr>
        <w:t xml:space="preserve">he quotes </w:t>
      </w:r>
      <w:r w:rsidR="009D745B">
        <w:rPr>
          <w:rFonts w:ascii="Century Schoolbook" w:hAnsi="Century Schoolbook"/>
        </w:rPr>
        <w:t>are required as the first two parameters are literal values (</w:t>
      </w:r>
      <w:r w:rsidR="009B2370">
        <w:rPr>
          <w:rFonts w:ascii="Century Schoolbook" w:hAnsi="Century Schoolbook"/>
        </w:rPr>
        <w:t xml:space="preserve">i.e. </w:t>
      </w:r>
      <w:r w:rsidR="009D745B">
        <w:rPr>
          <w:rFonts w:ascii="Century Schoolbook" w:hAnsi="Century Schoolbook"/>
        </w:rPr>
        <w:t>fixed values</w:t>
      </w:r>
      <w:r w:rsidR="009B2370">
        <w:rPr>
          <w:rFonts w:ascii="Century Schoolbook" w:hAnsi="Century Schoolbook"/>
        </w:rPr>
        <w:t>,</w:t>
      </w:r>
      <w:r w:rsidR="009D745B">
        <w:rPr>
          <w:rFonts w:ascii="Century Schoolbook" w:hAnsi="Century Schoolbook"/>
        </w:rPr>
        <w:t xml:space="preserve"> the calculations will always refer to the exact CDC 2000 value)</w:t>
      </w:r>
      <w:r w:rsidRPr="003170D4">
        <w:rPr>
          <w:rFonts w:ascii="Century Schoolbook" w:hAnsi="Century Schoolbook"/>
        </w:rPr>
        <w:t xml:space="preserve">. The full set of valid references that can be used for this parameter </w:t>
      </w:r>
      <w:r w:rsidR="004E02A1">
        <w:rPr>
          <w:rFonts w:ascii="Century Schoolbook" w:hAnsi="Century Schoolbook"/>
        </w:rPr>
        <w:t>are listed below</w:t>
      </w:r>
      <w:r w:rsidRPr="003170D4">
        <w:rPr>
          <w:rFonts w:ascii="Century Schoolbook" w:hAnsi="Century Schoolbook"/>
        </w:rPr>
        <w:t>.</w:t>
      </w:r>
    </w:p>
    <w:tbl>
      <w:tblPr>
        <w:tblStyle w:val="MediumShading2-Accent1"/>
        <w:tblW w:w="0" w:type="auto"/>
        <w:tblLook w:val="04A0" w:firstRow="1" w:lastRow="0" w:firstColumn="1" w:lastColumn="0" w:noHBand="0" w:noVBand="1"/>
        <w:tblDescription w:val="Table illustrating valid values for the second parameter, which include BMI, height for age, weight for age, weight for height, weight for length, head circumference, length for age, . "/>
      </w:tblPr>
      <w:tblGrid>
        <w:gridCol w:w="2178"/>
        <w:gridCol w:w="7398"/>
      </w:tblGrid>
      <w:tr w:rsidR="0081162D" w14:paraId="54C37D9A" w14:textId="77777777" w:rsidTr="0043422C">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178" w:type="dxa"/>
          </w:tcPr>
          <w:p w14:paraId="54C37D98" w14:textId="77777777" w:rsidR="0081162D" w:rsidRPr="000B76AD" w:rsidRDefault="0081162D" w:rsidP="00A0246F">
            <w:pPr>
              <w:spacing w:line="276" w:lineRule="auto"/>
              <w:rPr>
                <w:rFonts w:ascii="Courier New" w:hAnsi="Courier New" w:cs="Courier New"/>
                <w:sz w:val="18"/>
                <w:szCs w:val="18"/>
              </w:rPr>
            </w:pPr>
            <w:r w:rsidRPr="000B76AD">
              <w:rPr>
                <w:rFonts w:ascii="Courier New" w:hAnsi="Courier New" w:cs="Courier New"/>
                <w:sz w:val="18"/>
                <w:szCs w:val="18"/>
              </w:rPr>
              <w:t>Parameter value</w:t>
            </w:r>
          </w:p>
        </w:tc>
        <w:tc>
          <w:tcPr>
            <w:tcW w:w="7398" w:type="dxa"/>
          </w:tcPr>
          <w:p w14:paraId="54C37D99" w14:textId="77777777" w:rsidR="0081162D" w:rsidRPr="000B76AD" w:rsidRDefault="0081162D" w:rsidP="00A0246F">
            <w:pPr>
              <w:spacing w:line="276" w:lineRule="auto"/>
              <w:cnfStyle w:val="100000000000" w:firstRow="1" w:lastRow="0" w:firstColumn="0" w:lastColumn="0" w:oddVBand="0" w:evenVBand="0" w:oddHBand="0" w:evenHBand="0" w:firstRowFirstColumn="0" w:firstRowLastColumn="0" w:lastRowFirstColumn="0" w:lastRowLastColumn="0"/>
              <w:rPr>
                <w:rFonts w:ascii="Courier New" w:hAnsi="Courier New" w:cs="Courier New"/>
                <w:sz w:val="18"/>
                <w:szCs w:val="18"/>
              </w:rPr>
            </w:pPr>
            <w:r w:rsidRPr="000B76AD">
              <w:rPr>
                <w:rFonts w:ascii="Courier New" w:hAnsi="Courier New" w:cs="Courier New"/>
                <w:sz w:val="18"/>
                <w:szCs w:val="18"/>
              </w:rPr>
              <w:t>Reference</w:t>
            </w:r>
          </w:p>
        </w:tc>
      </w:tr>
      <w:tr w:rsidR="0081162D" w14:paraId="54C37D9D" w14:textId="77777777" w:rsidTr="00A0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Pr>
          <w:p w14:paraId="54C37D9B" w14:textId="77777777" w:rsidR="0081162D" w:rsidRPr="000B76AD" w:rsidRDefault="0081162D" w:rsidP="00A0246F">
            <w:pPr>
              <w:spacing w:line="276" w:lineRule="auto"/>
              <w:rPr>
                <w:rFonts w:ascii="Courier New" w:hAnsi="Courier New" w:cs="Courier New"/>
                <w:sz w:val="18"/>
                <w:szCs w:val="18"/>
              </w:rPr>
            </w:pPr>
            <w:r w:rsidRPr="000B76AD">
              <w:rPr>
                <w:rFonts w:ascii="Courier New" w:hAnsi="Courier New" w:cs="Courier New"/>
                <w:sz w:val="18"/>
                <w:szCs w:val="18"/>
              </w:rPr>
              <w:t>CDC 2000</w:t>
            </w:r>
          </w:p>
        </w:tc>
        <w:tc>
          <w:tcPr>
            <w:tcW w:w="7398" w:type="dxa"/>
          </w:tcPr>
          <w:p w14:paraId="54C37D9C" w14:textId="77777777" w:rsidR="0081162D" w:rsidRPr="000B76AD" w:rsidRDefault="0081162D" w:rsidP="00A0246F">
            <w:pPr>
              <w:spacing w:line="276" w:lineRule="auto"/>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0B76AD">
              <w:rPr>
                <w:rFonts w:ascii="Courier New" w:hAnsi="Courier New" w:cs="Courier New"/>
                <w:sz w:val="18"/>
                <w:szCs w:val="18"/>
              </w:rPr>
              <w:t>CDC 2000 Growth References</w:t>
            </w:r>
          </w:p>
        </w:tc>
      </w:tr>
      <w:tr w:rsidR="0081162D" w14:paraId="54C37DA0" w14:textId="77777777" w:rsidTr="00A0246F">
        <w:tc>
          <w:tcPr>
            <w:cnfStyle w:val="001000000000" w:firstRow="0" w:lastRow="0" w:firstColumn="1" w:lastColumn="0" w:oddVBand="0" w:evenVBand="0" w:oddHBand="0" w:evenHBand="0" w:firstRowFirstColumn="0" w:firstRowLastColumn="0" w:lastRowFirstColumn="0" w:lastRowLastColumn="0"/>
            <w:tcW w:w="2178" w:type="dxa"/>
          </w:tcPr>
          <w:p w14:paraId="54C37D9E" w14:textId="77777777" w:rsidR="0081162D" w:rsidRPr="000B76AD" w:rsidRDefault="0081162D" w:rsidP="00A0246F">
            <w:pPr>
              <w:spacing w:line="276" w:lineRule="auto"/>
              <w:rPr>
                <w:rFonts w:ascii="Courier New" w:hAnsi="Courier New" w:cs="Courier New"/>
                <w:sz w:val="18"/>
                <w:szCs w:val="18"/>
              </w:rPr>
            </w:pPr>
            <w:r w:rsidRPr="000B76AD">
              <w:rPr>
                <w:rFonts w:ascii="Courier New" w:hAnsi="Courier New" w:cs="Courier New"/>
                <w:sz w:val="18"/>
                <w:szCs w:val="18"/>
              </w:rPr>
              <w:t>WHO CGS</w:t>
            </w:r>
          </w:p>
        </w:tc>
        <w:tc>
          <w:tcPr>
            <w:tcW w:w="7398" w:type="dxa"/>
          </w:tcPr>
          <w:p w14:paraId="54C37D9F" w14:textId="77777777" w:rsidR="0081162D" w:rsidRPr="000B76AD" w:rsidRDefault="0081162D" w:rsidP="00A0246F">
            <w:pPr>
              <w:spacing w:line="276" w:lineRule="auto"/>
              <w:cnfStyle w:val="000000000000" w:firstRow="0" w:lastRow="0" w:firstColumn="0" w:lastColumn="0" w:oddVBand="0" w:evenVBand="0" w:oddHBand="0" w:evenHBand="0" w:firstRowFirstColumn="0" w:firstRowLastColumn="0" w:lastRowFirstColumn="0" w:lastRowLastColumn="0"/>
              <w:rPr>
                <w:rFonts w:ascii="Courier New" w:hAnsi="Courier New" w:cs="Courier New"/>
                <w:sz w:val="18"/>
                <w:szCs w:val="18"/>
              </w:rPr>
            </w:pPr>
            <w:r w:rsidRPr="000B76AD">
              <w:rPr>
                <w:rFonts w:ascii="Courier New" w:hAnsi="Courier New" w:cs="Courier New"/>
                <w:sz w:val="18"/>
                <w:szCs w:val="18"/>
              </w:rPr>
              <w:t>WHO Child Growth Standards (0-5 years)</w:t>
            </w:r>
          </w:p>
        </w:tc>
      </w:tr>
      <w:tr w:rsidR="0081162D" w14:paraId="54C37DA3" w14:textId="77777777" w:rsidTr="00A0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Pr>
          <w:p w14:paraId="54C37DA1" w14:textId="77777777" w:rsidR="0081162D" w:rsidRPr="000B76AD" w:rsidRDefault="0081162D" w:rsidP="00A0246F">
            <w:pPr>
              <w:spacing w:line="276" w:lineRule="auto"/>
              <w:rPr>
                <w:rFonts w:ascii="Courier New" w:hAnsi="Courier New" w:cs="Courier New"/>
                <w:sz w:val="18"/>
                <w:szCs w:val="18"/>
              </w:rPr>
            </w:pPr>
            <w:r w:rsidRPr="000B76AD">
              <w:rPr>
                <w:rFonts w:ascii="Courier New" w:hAnsi="Courier New" w:cs="Courier New"/>
                <w:sz w:val="18"/>
                <w:szCs w:val="18"/>
              </w:rPr>
              <w:t>WHO 2007</w:t>
            </w:r>
          </w:p>
        </w:tc>
        <w:tc>
          <w:tcPr>
            <w:tcW w:w="7398" w:type="dxa"/>
          </w:tcPr>
          <w:p w14:paraId="54C37DA2" w14:textId="77777777" w:rsidR="0081162D" w:rsidRPr="000B76AD" w:rsidRDefault="0081162D" w:rsidP="00A0246F">
            <w:pPr>
              <w:spacing w:line="276" w:lineRule="auto"/>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0B76AD">
              <w:rPr>
                <w:rFonts w:ascii="Courier New" w:hAnsi="Courier New" w:cs="Courier New"/>
                <w:sz w:val="18"/>
                <w:szCs w:val="18"/>
              </w:rPr>
              <w:t>WHO Reference 2007 (5-19 years)</w:t>
            </w:r>
          </w:p>
        </w:tc>
      </w:tr>
      <w:tr w:rsidR="0081162D" w14:paraId="54C37DA6" w14:textId="77777777" w:rsidTr="00A0246F">
        <w:tc>
          <w:tcPr>
            <w:cnfStyle w:val="001000000000" w:firstRow="0" w:lastRow="0" w:firstColumn="1" w:lastColumn="0" w:oddVBand="0" w:evenVBand="0" w:oddHBand="0" w:evenHBand="0" w:firstRowFirstColumn="0" w:firstRowLastColumn="0" w:lastRowFirstColumn="0" w:lastRowLastColumn="0"/>
            <w:tcW w:w="2178" w:type="dxa"/>
          </w:tcPr>
          <w:p w14:paraId="54C37DA4" w14:textId="77777777" w:rsidR="0081162D" w:rsidRPr="000B76AD" w:rsidRDefault="0081162D" w:rsidP="00A0246F">
            <w:pPr>
              <w:spacing w:line="276" w:lineRule="auto"/>
              <w:rPr>
                <w:rFonts w:ascii="Courier New" w:hAnsi="Courier New" w:cs="Courier New"/>
                <w:sz w:val="18"/>
                <w:szCs w:val="18"/>
              </w:rPr>
            </w:pPr>
            <w:r w:rsidRPr="000B76AD">
              <w:rPr>
                <w:rFonts w:ascii="Courier New" w:hAnsi="Courier New" w:cs="Courier New"/>
                <w:sz w:val="18"/>
                <w:szCs w:val="18"/>
              </w:rPr>
              <w:t>NCHS 1977</w:t>
            </w:r>
          </w:p>
        </w:tc>
        <w:tc>
          <w:tcPr>
            <w:tcW w:w="7398" w:type="dxa"/>
          </w:tcPr>
          <w:p w14:paraId="54C37DA5" w14:textId="77777777" w:rsidR="0081162D" w:rsidRPr="000B76AD" w:rsidRDefault="0081162D" w:rsidP="00A0246F">
            <w:pPr>
              <w:spacing w:line="276" w:lineRule="auto"/>
              <w:cnfStyle w:val="000000000000" w:firstRow="0" w:lastRow="0" w:firstColumn="0" w:lastColumn="0" w:oddVBand="0" w:evenVBand="0" w:oddHBand="0" w:evenHBand="0" w:firstRowFirstColumn="0" w:firstRowLastColumn="0" w:lastRowFirstColumn="0" w:lastRowLastColumn="0"/>
              <w:rPr>
                <w:rFonts w:ascii="Courier New" w:hAnsi="Courier New" w:cs="Courier New"/>
                <w:sz w:val="18"/>
                <w:szCs w:val="18"/>
              </w:rPr>
            </w:pPr>
            <w:r w:rsidRPr="000B76AD">
              <w:rPr>
                <w:rFonts w:ascii="Courier New" w:hAnsi="Courier New" w:cs="Courier New"/>
                <w:sz w:val="18"/>
                <w:szCs w:val="18"/>
              </w:rPr>
              <w:t>CDC/WHO 1977 Growth Reference</w:t>
            </w:r>
          </w:p>
        </w:tc>
      </w:tr>
    </w:tbl>
    <w:p w14:paraId="54C37DA7" w14:textId="51636D6E" w:rsidR="004E02A1" w:rsidRDefault="00071FC9" w:rsidP="00071FC9">
      <w:pPr>
        <w:pStyle w:val="Caption"/>
        <w:spacing w:before="200"/>
        <w:rPr>
          <w:rFonts w:ascii="Century Schoolbook" w:hAnsi="Century Schoolbook"/>
          <w:b w:val="0"/>
        </w:rPr>
      </w:pPr>
      <w:proofErr w:type="gramStart"/>
      <w:r>
        <w:t xml:space="preserve">Figure </w:t>
      </w:r>
      <w:proofErr w:type="gramEnd"/>
      <w:r>
        <w:fldChar w:fldCharType="begin"/>
      </w:r>
      <w:r>
        <w:instrText xml:space="preserve"> STYLEREF 1 \s </w:instrText>
      </w:r>
      <w:r>
        <w:fldChar w:fldCharType="separate"/>
      </w:r>
      <w:r w:rsidR="00CC3D55">
        <w:rPr>
          <w:noProof/>
        </w:rPr>
        <w:t>11</w:t>
      </w:r>
      <w:r>
        <w:rPr>
          <w:noProof/>
        </w:rPr>
        <w:fldChar w:fldCharType="end"/>
      </w:r>
      <w:proofErr w:type="gramStart"/>
      <w:r>
        <w:t>.</w:t>
      </w:r>
      <w:proofErr w:type="gramEnd"/>
      <w:r>
        <w:fldChar w:fldCharType="begin"/>
      </w:r>
      <w:r>
        <w:instrText xml:space="preserve"> SEQ Figure \* ARABIC \s 1 </w:instrText>
      </w:r>
      <w:r>
        <w:fldChar w:fldCharType="separate"/>
      </w:r>
      <w:r w:rsidR="00CC3D55">
        <w:rPr>
          <w:noProof/>
        </w:rPr>
        <w:t>12</w:t>
      </w:r>
      <w:r>
        <w:rPr>
          <w:noProof/>
        </w:rPr>
        <w:fldChar w:fldCharType="end"/>
      </w:r>
      <w:r>
        <w:t xml:space="preserve">: </w:t>
      </w:r>
      <w:r w:rsidR="004E02A1" w:rsidRPr="0054552F">
        <w:rPr>
          <w:b w:val="0"/>
        </w:rPr>
        <w:t>Valid Values for First Parameter</w:t>
      </w:r>
    </w:p>
    <w:p w14:paraId="54C37DA8" w14:textId="77777777" w:rsidR="0081162D" w:rsidRPr="003170D4" w:rsidRDefault="0081162D" w:rsidP="0081162D">
      <w:pPr>
        <w:rPr>
          <w:rFonts w:ascii="Century Schoolbook" w:hAnsi="Century Schoolbook"/>
        </w:rPr>
      </w:pPr>
      <w:r w:rsidRPr="003170D4">
        <w:rPr>
          <w:rFonts w:ascii="Century Schoolbook" w:hAnsi="Century Schoolbook"/>
        </w:rPr>
        <w:lastRenderedPageBreak/>
        <w:t>The second parameter</w:t>
      </w:r>
      <w:r w:rsidR="008A1BBC">
        <w:rPr>
          <w:rFonts w:ascii="Century Schoolbook" w:hAnsi="Century Schoolbook"/>
        </w:rPr>
        <w:t>,</w:t>
      </w:r>
      <w:r w:rsidRPr="003170D4">
        <w:rPr>
          <w:rFonts w:ascii="Century Schoolbook" w:hAnsi="Century Schoolbook"/>
        </w:rPr>
        <w:t xml:space="preserve"> “BMI”, tells the program to calculate a </w:t>
      </w:r>
      <w:proofErr w:type="gramStart"/>
      <w:r w:rsidRPr="003170D4">
        <w:rPr>
          <w:rFonts w:ascii="Century Schoolbook" w:hAnsi="Century Schoolbook"/>
        </w:rPr>
        <w:t>z-score</w:t>
      </w:r>
      <w:proofErr w:type="gramEnd"/>
      <w:r w:rsidRPr="003170D4">
        <w:rPr>
          <w:rFonts w:ascii="Century Schoolbook" w:hAnsi="Century Schoolbook"/>
        </w:rPr>
        <w:t xml:space="preserve"> for body </w:t>
      </w:r>
      <w:r w:rsidR="00813AFB">
        <w:rPr>
          <w:rFonts w:ascii="Century Schoolbook" w:hAnsi="Century Schoolbook"/>
        </w:rPr>
        <w:t>mass index for age</w:t>
      </w:r>
      <w:r w:rsidRPr="003170D4">
        <w:rPr>
          <w:rFonts w:ascii="Century Schoolbook" w:hAnsi="Century Schoolbook"/>
        </w:rPr>
        <w:t xml:space="preserve">. The quotes for this second parameter are also required. The full set of valid z-score types that can be used for the second parameter </w:t>
      </w:r>
      <w:r w:rsidR="00FC095A">
        <w:rPr>
          <w:rFonts w:ascii="Century Schoolbook" w:hAnsi="Century Schoolbook"/>
        </w:rPr>
        <w:t>are listed below</w:t>
      </w:r>
      <w:r w:rsidRPr="003170D4">
        <w:rPr>
          <w:rFonts w:ascii="Century Schoolbook" w:hAnsi="Century Schoolbook"/>
        </w:rPr>
        <w:t xml:space="preserve">. Not all growth references support all types of z-score calculations (i.e., “BMI” may be valid for </w:t>
      </w:r>
      <w:r w:rsidR="008A1BBC">
        <w:rPr>
          <w:rFonts w:ascii="Century Schoolbook" w:hAnsi="Century Schoolbook"/>
        </w:rPr>
        <w:t>CDC 2000</w:t>
      </w:r>
      <w:r w:rsidRPr="003170D4">
        <w:rPr>
          <w:rFonts w:ascii="Century Schoolbook" w:hAnsi="Century Schoolbook"/>
        </w:rPr>
        <w:t>, but it is not supported when using the NCHS 1977 growth reference).</w:t>
      </w:r>
    </w:p>
    <w:tbl>
      <w:tblPr>
        <w:tblStyle w:val="MediumShading2-Accent1"/>
        <w:tblW w:w="0" w:type="auto"/>
        <w:tblLook w:val="04A0" w:firstRow="1" w:lastRow="0" w:firstColumn="1" w:lastColumn="0" w:noHBand="0" w:noVBand="1"/>
        <w:tblDescription w:val="Tables illustrating values for second parameter, which include BMI, height for age, weight for age, weight for height, weight for length, head circumference, length for age."/>
      </w:tblPr>
      <w:tblGrid>
        <w:gridCol w:w="2178"/>
        <w:gridCol w:w="7398"/>
      </w:tblGrid>
      <w:tr w:rsidR="0081162D" w14:paraId="54C37DAB" w14:textId="77777777" w:rsidTr="0043422C">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178" w:type="dxa"/>
          </w:tcPr>
          <w:p w14:paraId="54C37DA9" w14:textId="77777777" w:rsidR="0081162D" w:rsidRPr="000B76AD" w:rsidRDefault="0081162D" w:rsidP="00A0246F">
            <w:pPr>
              <w:spacing w:line="276" w:lineRule="auto"/>
              <w:rPr>
                <w:rFonts w:ascii="Courier New" w:hAnsi="Courier New" w:cs="Courier New"/>
                <w:sz w:val="18"/>
                <w:szCs w:val="18"/>
              </w:rPr>
            </w:pPr>
            <w:r w:rsidRPr="000B76AD">
              <w:rPr>
                <w:rFonts w:ascii="Courier New" w:hAnsi="Courier New" w:cs="Courier New"/>
                <w:sz w:val="18"/>
                <w:szCs w:val="18"/>
              </w:rPr>
              <w:t>Parameter value</w:t>
            </w:r>
          </w:p>
        </w:tc>
        <w:tc>
          <w:tcPr>
            <w:tcW w:w="7398" w:type="dxa"/>
          </w:tcPr>
          <w:p w14:paraId="54C37DAA" w14:textId="77777777" w:rsidR="0081162D" w:rsidRPr="000B76AD" w:rsidRDefault="0081162D" w:rsidP="00A0246F">
            <w:pPr>
              <w:spacing w:line="276" w:lineRule="auto"/>
              <w:cnfStyle w:val="100000000000" w:firstRow="1" w:lastRow="0" w:firstColumn="0" w:lastColumn="0" w:oddVBand="0" w:evenVBand="0" w:oddHBand="0" w:evenHBand="0" w:firstRowFirstColumn="0" w:firstRowLastColumn="0" w:lastRowFirstColumn="0" w:lastRowLastColumn="0"/>
              <w:rPr>
                <w:rFonts w:ascii="Courier New" w:hAnsi="Courier New" w:cs="Courier New"/>
                <w:sz w:val="18"/>
                <w:szCs w:val="18"/>
              </w:rPr>
            </w:pPr>
            <w:r w:rsidRPr="000B76AD">
              <w:rPr>
                <w:rFonts w:ascii="Courier New" w:hAnsi="Courier New" w:cs="Courier New"/>
                <w:sz w:val="18"/>
                <w:szCs w:val="18"/>
              </w:rPr>
              <w:t>Type of z-score</w:t>
            </w:r>
          </w:p>
        </w:tc>
      </w:tr>
      <w:tr w:rsidR="0081162D" w14:paraId="54C37DAE" w14:textId="77777777" w:rsidTr="00A0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Pr>
          <w:p w14:paraId="54C37DAC" w14:textId="77777777" w:rsidR="0081162D" w:rsidRPr="000B76AD" w:rsidRDefault="0081162D" w:rsidP="00A0246F">
            <w:pPr>
              <w:spacing w:line="276" w:lineRule="auto"/>
              <w:rPr>
                <w:rFonts w:ascii="Courier New" w:hAnsi="Courier New" w:cs="Courier New"/>
                <w:sz w:val="18"/>
                <w:szCs w:val="18"/>
              </w:rPr>
            </w:pPr>
            <w:r w:rsidRPr="000B76AD">
              <w:rPr>
                <w:rFonts w:ascii="Courier New" w:hAnsi="Courier New" w:cs="Courier New"/>
                <w:sz w:val="18"/>
                <w:szCs w:val="18"/>
              </w:rPr>
              <w:t>BMI</w:t>
            </w:r>
          </w:p>
        </w:tc>
        <w:tc>
          <w:tcPr>
            <w:tcW w:w="7398" w:type="dxa"/>
          </w:tcPr>
          <w:p w14:paraId="54C37DAD" w14:textId="77777777" w:rsidR="0081162D" w:rsidRPr="000B76AD" w:rsidRDefault="0081162D" w:rsidP="00A0246F">
            <w:pPr>
              <w:spacing w:line="276" w:lineRule="auto"/>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0B76AD">
              <w:rPr>
                <w:rFonts w:ascii="Courier New" w:hAnsi="Courier New" w:cs="Courier New"/>
                <w:sz w:val="18"/>
                <w:szCs w:val="18"/>
              </w:rPr>
              <w:t>Body mass index-for-age</w:t>
            </w:r>
          </w:p>
        </w:tc>
      </w:tr>
      <w:tr w:rsidR="0081162D" w14:paraId="54C37DB1" w14:textId="77777777" w:rsidTr="00A0246F">
        <w:tc>
          <w:tcPr>
            <w:cnfStyle w:val="001000000000" w:firstRow="0" w:lastRow="0" w:firstColumn="1" w:lastColumn="0" w:oddVBand="0" w:evenVBand="0" w:oddHBand="0" w:evenHBand="0" w:firstRowFirstColumn="0" w:firstRowLastColumn="0" w:lastRowFirstColumn="0" w:lastRowLastColumn="0"/>
            <w:tcW w:w="2178" w:type="dxa"/>
          </w:tcPr>
          <w:p w14:paraId="54C37DAF" w14:textId="77777777" w:rsidR="0081162D" w:rsidRPr="000B76AD" w:rsidRDefault="0081162D" w:rsidP="00A0246F">
            <w:pPr>
              <w:spacing w:line="276" w:lineRule="auto"/>
              <w:rPr>
                <w:rFonts w:ascii="Courier New" w:hAnsi="Courier New" w:cs="Courier New"/>
                <w:sz w:val="18"/>
                <w:szCs w:val="18"/>
              </w:rPr>
            </w:pPr>
            <w:r w:rsidRPr="000B76AD">
              <w:rPr>
                <w:rFonts w:ascii="Courier New" w:hAnsi="Courier New" w:cs="Courier New"/>
                <w:sz w:val="18"/>
                <w:szCs w:val="18"/>
              </w:rPr>
              <w:t>HtAge</w:t>
            </w:r>
          </w:p>
        </w:tc>
        <w:tc>
          <w:tcPr>
            <w:tcW w:w="7398" w:type="dxa"/>
          </w:tcPr>
          <w:p w14:paraId="54C37DB0" w14:textId="77777777" w:rsidR="0081162D" w:rsidRPr="000B76AD" w:rsidRDefault="0081162D" w:rsidP="00A0246F">
            <w:pPr>
              <w:spacing w:line="276" w:lineRule="auto"/>
              <w:cnfStyle w:val="000000000000" w:firstRow="0" w:lastRow="0" w:firstColumn="0" w:lastColumn="0" w:oddVBand="0" w:evenVBand="0" w:oddHBand="0" w:evenHBand="0" w:firstRowFirstColumn="0" w:firstRowLastColumn="0" w:lastRowFirstColumn="0" w:lastRowLastColumn="0"/>
              <w:rPr>
                <w:rFonts w:ascii="Courier New" w:hAnsi="Courier New" w:cs="Courier New"/>
                <w:sz w:val="18"/>
                <w:szCs w:val="18"/>
              </w:rPr>
            </w:pPr>
            <w:r w:rsidRPr="000B76AD">
              <w:rPr>
                <w:rFonts w:ascii="Courier New" w:hAnsi="Courier New" w:cs="Courier New"/>
                <w:sz w:val="18"/>
                <w:szCs w:val="18"/>
              </w:rPr>
              <w:t>Height-for-age</w:t>
            </w:r>
          </w:p>
        </w:tc>
      </w:tr>
      <w:tr w:rsidR="0081162D" w14:paraId="54C37DB4" w14:textId="77777777" w:rsidTr="00A0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Pr>
          <w:p w14:paraId="54C37DB2" w14:textId="77777777" w:rsidR="0081162D" w:rsidRPr="000B76AD" w:rsidRDefault="0081162D" w:rsidP="00A0246F">
            <w:pPr>
              <w:spacing w:line="276" w:lineRule="auto"/>
              <w:rPr>
                <w:rFonts w:ascii="Courier New" w:hAnsi="Courier New" w:cs="Courier New"/>
                <w:sz w:val="18"/>
                <w:szCs w:val="18"/>
              </w:rPr>
            </w:pPr>
            <w:r w:rsidRPr="000B76AD">
              <w:rPr>
                <w:rFonts w:ascii="Courier New" w:hAnsi="Courier New" w:cs="Courier New"/>
                <w:sz w:val="18"/>
                <w:szCs w:val="18"/>
              </w:rPr>
              <w:t>WtAge</w:t>
            </w:r>
          </w:p>
        </w:tc>
        <w:tc>
          <w:tcPr>
            <w:tcW w:w="7398" w:type="dxa"/>
          </w:tcPr>
          <w:p w14:paraId="54C37DB3" w14:textId="77777777" w:rsidR="0081162D" w:rsidRPr="000B76AD" w:rsidRDefault="0081162D" w:rsidP="00A0246F">
            <w:pPr>
              <w:spacing w:line="276" w:lineRule="auto"/>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0B76AD">
              <w:rPr>
                <w:rFonts w:ascii="Courier New" w:hAnsi="Courier New" w:cs="Courier New"/>
                <w:sz w:val="18"/>
                <w:szCs w:val="18"/>
              </w:rPr>
              <w:t>Weight-for-age</w:t>
            </w:r>
          </w:p>
        </w:tc>
      </w:tr>
      <w:tr w:rsidR="0081162D" w14:paraId="54C37DB7" w14:textId="77777777" w:rsidTr="00A0246F">
        <w:tc>
          <w:tcPr>
            <w:cnfStyle w:val="001000000000" w:firstRow="0" w:lastRow="0" w:firstColumn="1" w:lastColumn="0" w:oddVBand="0" w:evenVBand="0" w:oddHBand="0" w:evenHBand="0" w:firstRowFirstColumn="0" w:firstRowLastColumn="0" w:lastRowFirstColumn="0" w:lastRowLastColumn="0"/>
            <w:tcW w:w="2178" w:type="dxa"/>
          </w:tcPr>
          <w:p w14:paraId="54C37DB5" w14:textId="77777777" w:rsidR="0081162D" w:rsidRPr="000B76AD" w:rsidRDefault="0081162D" w:rsidP="00A0246F">
            <w:pPr>
              <w:spacing w:line="276" w:lineRule="auto"/>
              <w:rPr>
                <w:rFonts w:ascii="Courier New" w:hAnsi="Courier New" w:cs="Courier New"/>
                <w:sz w:val="18"/>
                <w:szCs w:val="18"/>
              </w:rPr>
            </w:pPr>
            <w:r w:rsidRPr="000B76AD">
              <w:rPr>
                <w:rFonts w:ascii="Courier New" w:hAnsi="Courier New" w:cs="Courier New"/>
                <w:sz w:val="18"/>
                <w:szCs w:val="18"/>
              </w:rPr>
              <w:t>WtHt</w:t>
            </w:r>
          </w:p>
        </w:tc>
        <w:tc>
          <w:tcPr>
            <w:tcW w:w="7398" w:type="dxa"/>
          </w:tcPr>
          <w:p w14:paraId="54C37DB6" w14:textId="77777777" w:rsidR="0081162D" w:rsidRPr="000B76AD" w:rsidRDefault="0081162D" w:rsidP="00A0246F">
            <w:pPr>
              <w:spacing w:line="276" w:lineRule="auto"/>
              <w:cnfStyle w:val="000000000000" w:firstRow="0" w:lastRow="0" w:firstColumn="0" w:lastColumn="0" w:oddVBand="0" w:evenVBand="0" w:oddHBand="0" w:evenHBand="0" w:firstRowFirstColumn="0" w:firstRowLastColumn="0" w:lastRowFirstColumn="0" w:lastRowLastColumn="0"/>
              <w:rPr>
                <w:rFonts w:ascii="Courier New" w:hAnsi="Courier New" w:cs="Courier New"/>
                <w:sz w:val="18"/>
                <w:szCs w:val="18"/>
              </w:rPr>
            </w:pPr>
            <w:r w:rsidRPr="000B76AD">
              <w:rPr>
                <w:rFonts w:ascii="Courier New" w:hAnsi="Courier New" w:cs="Courier New"/>
                <w:sz w:val="18"/>
                <w:szCs w:val="18"/>
              </w:rPr>
              <w:t>Weight-for-height</w:t>
            </w:r>
          </w:p>
        </w:tc>
      </w:tr>
      <w:tr w:rsidR="0081162D" w14:paraId="54C37DBA" w14:textId="77777777" w:rsidTr="00A0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Pr>
          <w:p w14:paraId="54C37DB8" w14:textId="77777777" w:rsidR="0081162D" w:rsidRPr="000B76AD" w:rsidRDefault="0081162D" w:rsidP="00A0246F">
            <w:pPr>
              <w:spacing w:line="276" w:lineRule="auto"/>
              <w:rPr>
                <w:rFonts w:ascii="Courier New" w:hAnsi="Courier New" w:cs="Courier New"/>
                <w:sz w:val="18"/>
                <w:szCs w:val="18"/>
              </w:rPr>
            </w:pPr>
            <w:r w:rsidRPr="000B76AD">
              <w:rPr>
                <w:rFonts w:ascii="Courier New" w:hAnsi="Courier New" w:cs="Courier New"/>
                <w:sz w:val="18"/>
                <w:szCs w:val="18"/>
              </w:rPr>
              <w:t>WtLgth</w:t>
            </w:r>
          </w:p>
        </w:tc>
        <w:tc>
          <w:tcPr>
            <w:tcW w:w="7398" w:type="dxa"/>
          </w:tcPr>
          <w:p w14:paraId="54C37DB9" w14:textId="77777777" w:rsidR="0081162D" w:rsidRPr="000B76AD" w:rsidRDefault="0081162D" w:rsidP="00A0246F">
            <w:pPr>
              <w:spacing w:line="276" w:lineRule="auto"/>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0B76AD">
              <w:rPr>
                <w:rFonts w:ascii="Courier New" w:hAnsi="Courier New" w:cs="Courier New"/>
                <w:sz w:val="18"/>
                <w:szCs w:val="18"/>
              </w:rPr>
              <w:t>Weight-for-length</w:t>
            </w:r>
          </w:p>
        </w:tc>
      </w:tr>
      <w:tr w:rsidR="0081162D" w14:paraId="54C37DBD" w14:textId="77777777" w:rsidTr="00A0246F">
        <w:tc>
          <w:tcPr>
            <w:cnfStyle w:val="001000000000" w:firstRow="0" w:lastRow="0" w:firstColumn="1" w:lastColumn="0" w:oddVBand="0" w:evenVBand="0" w:oddHBand="0" w:evenHBand="0" w:firstRowFirstColumn="0" w:firstRowLastColumn="0" w:lastRowFirstColumn="0" w:lastRowLastColumn="0"/>
            <w:tcW w:w="2178" w:type="dxa"/>
          </w:tcPr>
          <w:p w14:paraId="54C37DBB" w14:textId="77777777" w:rsidR="0081162D" w:rsidRPr="000B76AD" w:rsidRDefault="0081162D" w:rsidP="00A0246F">
            <w:pPr>
              <w:spacing w:line="276" w:lineRule="auto"/>
              <w:rPr>
                <w:rFonts w:ascii="Courier New" w:hAnsi="Courier New" w:cs="Courier New"/>
                <w:sz w:val="18"/>
                <w:szCs w:val="18"/>
              </w:rPr>
            </w:pPr>
            <w:r w:rsidRPr="000B76AD">
              <w:rPr>
                <w:rFonts w:ascii="Courier New" w:hAnsi="Courier New" w:cs="Courier New"/>
                <w:sz w:val="18"/>
                <w:szCs w:val="18"/>
              </w:rPr>
              <w:t>HeadCircum</w:t>
            </w:r>
          </w:p>
        </w:tc>
        <w:tc>
          <w:tcPr>
            <w:tcW w:w="7398" w:type="dxa"/>
          </w:tcPr>
          <w:p w14:paraId="54C37DBC" w14:textId="77777777" w:rsidR="0081162D" w:rsidRPr="000B76AD" w:rsidRDefault="0081162D" w:rsidP="00A0246F">
            <w:pPr>
              <w:spacing w:line="276" w:lineRule="auto"/>
              <w:cnfStyle w:val="000000000000" w:firstRow="0" w:lastRow="0" w:firstColumn="0" w:lastColumn="0" w:oddVBand="0" w:evenVBand="0" w:oddHBand="0" w:evenHBand="0" w:firstRowFirstColumn="0" w:firstRowLastColumn="0" w:lastRowFirstColumn="0" w:lastRowLastColumn="0"/>
              <w:rPr>
                <w:rFonts w:ascii="Courier New" w:hAnsi="Courier New" w:cs="Courier New"/>
                <w:sz w:val="18"/>
                <w:szCs w:val="18"/>
              </w:rPr>
            </w:pPr>
            <w:r w:rsidRPr="000B76AD">
              <w:rPr>
                <w:rFonts w:ascii="Courier New" w:hAnsi="Courier New" w:cs="Courier New"/>
                <w:sz w:val="18"/>
                <w:szCs w:val="18"/>
              </w:rPr>
              <w:t>Head circumference-for-age</w:t>
            </w:r>
          </w:p>
        </w:tc>
      </w:tr>
      <w:tr w:rsidR="0081162D" w14:paraId="54C37DC0" w14:textId="77777777" w:rsidTr="00A0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Pr>
          <w:p w14:paraId="54C37DBE" w14:textId="77777777" w:rsidR="0081162D" w:rsidRPr="000B76AD" w:rsidRDefault="0081162D" w:rsidP="00A0246F">
            <w:pPr>
              <w:spacing w:line="276" w:lineRule="auto"/>
              <w:rPr>
                <w:rFonts w:ascii="Courier New" w:hAnsi="Courier New" w:cs="Courier New"/>
                <w:sz w:val="18"/>
                <w:szCs w:val="18"/>
              </w:rPr>
            </w:pPr>
            <w:r w:rsidRPr="000B76AD">
              <w:rPr>
                <w:rFonts w:ascii="Courier New" w:hAnsi="Courier New" w:cs="Courier New"/>
                <w:sz w:val="18"/>
                <w:szCs w:val="18"/>
              </w:rPr>
              <w:t>LgthAge</w:t>
            </w:r>
          </w:p>
        </w:tc>
        <w:tc>
          <w:tcPr>
            <w:tcW w:w="7398" w:type="dxa"/>
          </w:tcPr>
          <w:p w14:paraId="54C37DBF" w14:textId="77777777" w:rsidR="0081162D" w:rsidRPr="000B76AD" w:rsidRDefault="0081162D" w:rsidP="00A0246F">
            <w:pPr>
              <w:spacing w:line="276" w:lineRule="auto"/>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0B76AD">
              <w:rPr>
                <w:rFonts w:ascii="Courier New" w:hAnsi="Courier New" w:cs="Courier New"/>
                <w:sz w:val="18"/>
                <w:szCs w:val="18"/>
              </w:rPr>
              <w:t>Length-for-age</w:t>
            </w:r>
          </w:p>
        </w:tc>
      </w:tr>
      <w:tr w:rsidR="0081162D" w14:paraId="54C37DC3" w14:textId="77777777" w:rsidTr="00A0246F">
        <w:tc>
          <w:tcPr>
            <w:cnfStyle w:val="001000000000" w:firstRow="0" w:lastRow="0" w:firstColumn="1" w:lastColumn="0" w:oddVBand="0" w:evenVBand="0" w:oddHBand="0" w:evenHBand="0" w:firstRowFirstColumn="0" w:firstRowLastColumn="0" w:lastRowFirstColumn="0" w:lastRowLastColumn="0"/>
            <w:tcW w:w="2178" w:type="dxa"/>
          </w:tcPr>
          <w:p w14:paraId="54C37DC1" w14:textId="77777777" w:rsidR="0081162D" w:rsidRPr="000B76AD" w:rsidRDefault="0081162D" w:rsidP="00A0246F">
            <w:pPr>
              <w:spacing w:line="276" w:lineRule="auto"/>
              <w:rPr>
                <w:rFonts w:ascii="Courier New" w:hAnsi="Courier New" w:cs="Courier New"/>
                <w:sz w:val="18"/>
                <w:szCs w:val="18"/>
              </w:rPr>
            </w:pPr>
            <w:r w:rsidRPr="000B76AD">
              <w:rPr>
                <w:rFonts w:ascii="Courier New" w:hAnsi="Courier New" w:cs="Courier New"/>
                <w:sz w:val="18"/>
                <w:szCs w:val="18"/>
              </w:rPr>
              <w:t>Ssf</w:t>
            </w:r>
          </w:p>
        </w:tc>
        <w:tc>
          <w:tcPr>
            <w:tcW w:w="7398" w:type="dxa"/>
          </w:tcPr>
          <w:p w14:paraId="54C37DC2" w14:textId="77777777" w:rsidR="0081162D" w:rsidRPr="000B76AD" w:rsidRDefault="0081162D" w:rsidP="00A0246F">
            <w:pPr>
              <w:spacing w:line="276" w:lineRule="auto"/>
              <w:cnfStyle w:val="000000000000" w:firstRow="0" w:lastRow="0" w:firstColumn="0" w:lastColumn="0" w:oddVBand="0" w:evenVBand="0" w:oddHBand="0" w:evenHBand="0" w:firstRowFirstColumn="0" w:firstRowLastColumn="0" w:lastRowFirstColumn="0" w:lastRowLastColumn="0"/>
              <w:rPr>
                <w:rFonts w:ascii="Courier New" w:hAnsi="Courier New" w:cs="Courier New"/>
                <w:sz w:val="18"/>
                <w:szCs w:val="18"/>
              </w:rPr>
            </w:pPr>
            <w:r w:rsidRPr="000B76AD">
              <w:rPr>
                <w:rFonts w:ascii="Courier New" w:hAnsi="Courier New" w:cs="Courier New"/>
                <w:sz w:val="18"/>
                <w:szCs w:val="18"/>
              </w:rPr>
              <w:t>Subscapular skinfold-for-age</w:t>
            </w:r>
          </w:p>
        </w:tc>
      </w:tr>
      <w:tr w:rsidR="0081162D" w14:paraId="54C37DC6" w14:textId="77777777" w:rsidTr="00A0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Pr>
          <w:p w14:paraId="54C37DC4" w14:textId="77777777" w:rsidR="0081162D" w:rsidRPr="000B76AD" w:rsidRDefault="0081162D" w:rsidP="00A0246F">
            <w:pPr>
              <w:spacing w:line="276" w:lineRule="auto"/>
              <w:rPr>
                <w:rFonts w:ascii="Courier New" w:hAnsi="Courier New" w:cs="Courier New"/>
                <w:sz w:val="18"/>
                <w:szCs w:val="18"/>
              </w:rPr>
            </w:pPr>
            <w:r w:rsidRPr="000B76AD">
              <w:rPr>
                <w:rFonts w:ascii="Courier New" w:hAnsi="Courier New" w:cs="Courier New"/>
                <w:sz w:val="18"/>
                <w:szCs w:val="18"/>
              </w:rPr>
              <w:t>Tsf</w:t>
            </w:r>
          </w:p>
        </w:tc>
        <w:tc>
          <w:tcPr>
            <w:tcW w:w="7398" w:type="dxa"/>
          </w:tcPr>
          <w:p w14:paraId="54C37DC5" w14:textId="77777777" w:rsidR="0081162D" w:rsidRPr="000B76AD" w:rsidRDefault="0081162D" w:rsidP="00A0246F">
            <w:pPr>
              <w:spacing w:line="276" w:lineRule="auto"/>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0B76AD">
              <w:rPr>
                <w:rFonts w:ascii="Courier New" w:hAnsi="Courier New" w:cs="Courier New"/>
                <w:sz w:val="18"/>
                <w:szCs w:val="18"/>
              </w:rPr>
              <w:t>Triceps skinfold-for-age</w:t>
            </w:r>
          </w:p>
        </w:tc>
      </w:tr>
    </w:tbl>
    <w:p w14:paraId="59D27B46" w14:textId="26D0AD00" w:rsidR="00071FC9" w:rsidRDefault="00071FC9" w:rsidP="00071FC9">
      <w:pPr>
        <w:pStyle w:val="Caption"/>
        <w:spacing w:before="200"/>
        <w:rPr>
          <w:rFonts w:ascii="Century Schoolbook" w:hAnsi="Century Schoolbook"/>
          <w:b w:val="0"/>
        </w:rPr>
      </w:pPr>
      <w:proofErr w:type="gramStart"/>
      <w:r>
        <w:t xml:space="preserve">Figure </w:t>
      </w:r>
      <w:proofErr w:type="gramEnd"/>
      <w:r>
        <w:fldChar w:fldCharType="begin"/>
      </w:r>
      <w:r>
        <w:instrText xml:space="preserve"> STYLEREF 1 \s </w:instrText>
      </w:r>
      <w:r>
        <w:fldChar w:fldCharType="separate"/>
      </w:r>
      <w:r w:rsidR="00CC3D55">
        <w:rPr>
          <w:noProof/>
        </w:rPr>
        <w:t>11</w:t>
      </w:r>
      <w:r>
        <w:rPr>
          <w:noProof/>
        </w:rPr>
        <w:fldChar w:fldCharType="end"/>
      </w:r>
      <w:proofErr w:type="gramStart"/>
      <w:r>
        <w:t>.</w:t>
      </w:r>
      <w:proofErr w:type="gramEnd"/>
      <w:fldSimple w:instr=" SEQ Figure \* ARABIC \s 1 ">
        <w:r w:rsidR="00CC3D55">
          <w:rPr>
            <w:noProof/>
          </w:rPr>
          <w:t>13</w:t>
        </w:r>
      </w:fldSimple>
      <w:r>
        <w:t xml:space="preserve">: </w:t>
      </w:r>
      <w:r>
        <w:rPr>
          <w:b w:val="0"/>
        </w:rPr>
        <w:t>Valid Values for Second</w:t>
      </w:r>
      <w:r w:rsidRPr="0054552F">
        <w:rPr>
          <w:b w:val="0"/>
        </w:rPr>
        <w:t xml:space="preserve"> Parameter</w:t>
      </w:r>
    </w:p>
    <w:p w14:paraId="54C37DC8" w14:textId="77777777" w:rsidR="0081162D" w:rsidRPr="003170D4" w:rsidRDefault="0081162D" w:rsidP="0081162D">
      <w:pPr>
        <w:rPr>
          <w:rFonts w:ascii="Century Schoolbook" w:hAnsi="Century Schoolbook"/>
        </w:rPr>
      </w:pPr>
      <w:r w:rsidRPr="003170D4">
        <w:rPr>
          <w:rFonts w:ascii="Century Schoolbook" w:hAnsi="Century Schoolbook"/>
        </w:rPr>
        <w:t xml:space="preserve">The third parameter is also BMI, but does not contain any quotes because this parameter is the name of the column (or field) in the current dataset that contains the child’s raw BMI calculation. </w:t>
      </w:r>
      <w:r>
        <w:rPr>
          <w:rFonts w:ascii="Century Schoolbook" w:hAnsi="Century Schoolbook"/>
        </w:rPr>
        <w:t>For this example, i</w:t>
      </w:r>
      <w:r w:rsidRPr="003170D4">
        <w:rPr>
          <w:rFonts w:ascii="Century Schoolbook" w:hAnsi="Century Schoolbook"/>
        </w:rPr>
        <w:t>t is assumed that the raw BMI score is stored in a column called BMI.</w:t>
      </w:r>
    </w:p>
    <w:p w14:paraId="54C37DC9" w14:textId="77777777" w:rsidR="0081162D" w:rsidRPr="003170D4" w:rsidRDefault="0081162D" w:rsidP="0081162D">
      <w:pPr>
        <w:rPr>
          <w:rFonts w:ascii="Century Schoolbook" w:hAnsi="Century Schoolbook"/>
        </w:rPr>
      </w:pPr>
      <w:r w:rsidRPr="003170D4">
        <w:rPr>
          <w:rFonts w:ascii="Century Schoolbook" w:hAnsi="Century Schoolbook"/>
        </w:rPr>
        <w:t xml:space="preserve">The fourth parameter is </w:t>
      </w:r>
      <w:r w:rsidRPr="003170D4">
        <w:rPr>
          <w:rFonts w:ascii="Century Schoolbook" w:hAnsi="Century Schoolbook"/>
          <w:b/>
        </w:rPr>
        <w:t>AgeMonths</w:t>
      </w:r>
      <w:r w:rsidRPr="003170D4">
        <w:rPr>
          <w:rFonts w:ascii="Century Schoolbook" w:hAnsi="Century Schoolbook"/>
        </w:rPr>
        <w:t xml:space="preserve">. It is critical to note that this parameter assumes the specified column is numeric and the numbers represent the child’s age in months. </w:t>
      </w:r>
    </w:p>
    <w:p w14:paraId="54C37DCA" w14:textId="77777777" w:rsidR="0081162D" w:rsidRDefault="0081162D" w:rsidP="0081162D">
      <w:pPr>
        <w:rPr>
          <w:rFonts w:ascii="Century Schoolbook" w:hAnsi="Century Schoolbook"/>
        </w:rPr>
      </w:pPr>
      <w:r w:rsidRPr="003170D4">
        <w:rPr>
          <w:rFonts w:ascii="Century Schoolbook" w:hAnsi="Century Schoolbook"/>
        </w:rPr>
        <w:t xml:space="preserve">The fifth parameter is </w:t>
      </w:r>
      <w:r w:rsidRPr="003170D4">
        <w:rPr>
          <w:rFonts w:ascii="Century Schoolbook" w:hAnsi="Century Schoolbook"/>
          <w:b/>
        </w:rPr>
        <w:t>Gender</w:t>
      </w:r>
      <w:r w:rsidRPr="003170D4">
        <w:rPr>
          <w:rFonts w:ascii="Century Schoolbook" w:hAnsi="Century Schoolbook"/>
        </w:rPr>
        <w:t>. It assumes the genders are stored in the database as 1</w:t>
      </w:r>
      <w:r w:rsidR="0087213F">
        <w:rPr>
          <w:rFonts w:ascii="Century Schoolbook" w:hAnsi="Century Schoolbook"/>
        </w:rPr>
        <w:t>’</w:t>
      </w:r>
      <w:r w:rsidRPr="003170D4">
        <w:rPr>
          <w:rFonts w:ascii="Century Schoolbook" w:hAnsi="Century Schoolbook"/>
        </w:rPr>
        <w:t>s (male), and 2</w:t>
      </w:r>
      <w:r w:rsidR="0087213F">
        <w:rPr>
          <w:rFonts w:ascii="Century Schoolbook" w:hAnsi="Century Schoolbook"/>
        </w:rPr>
        <w:t>’</w:t>
      </w:r>
      <w:r w:rsidRPr="003170D4">
        <w:rPr>
          <w:rFonts w:ascii="Century Schoolbook" w:hAnsi="Century Schoolbook"/>
        </w:rPr>
        <w:t>s (female).</w:t>
      </w:r>
    </w:p>
    <w:p w14:paraId="54C37DCB" w14:textId="77777777" w:rsidR="009D745B" w:rsidRPr="003170D4" w:rsidRDefault="009D745B" w:rsidP="0081162D">
      <w:pPr>
        <w:rPr>
          <w:rFonts w:ascii="Century Schoolbook" w:hAnsi="Century Schoolbook"/>
        </w:rPr>
      </w:pPr>
      <w:r w:rsidRPr="0054552F">
        <w:rPr>
          <w:rFonts w:ascii="Century Schoolbook" w:hAnsi="Century Schoolbook"/>
          <w:b/>
          <w:i/>
        </w:rPr>
        <w:t>Note:</w:t>
      </w:r>
      <w:r>
        <w:rPr>
          <w:rFonts w:ascii="Century Schoolbook" w:hAnsi="Century Schoolbook"/>
        </w:rPr>
        <w:t xml:space="preserve"> </w:t>
      </w:r>
      <w:r w:rsidRPr="00C21642">
        <w:rPr>
          <w:rFonts w:ascii="Century Schoolbook" w:hAnsi="Century Schoolbook"/>
          <w:b/>
          <w:i/>
        </w:rPr>
        <w:t>The data available in the Nutrition project stores gender information as M and F</w:t>
      </w:r>
      <w:r>
        <w:rPr>
          <w:rFonts w:ascii="Century Schoolbook" w:hAnsi="Century Schoolbook"/>
          <w:b/>
          <w:i/>
        </w:rPr>
        <w:t xml:space="preserve"> under the field VisitSex. To create the necessary Gender data, enter the following code into Classic Analysis.</w:t>
      </w:r>
    </w:p>
    <w:p w14:paraId="54C37DCC" w14:textId="77777777" w:rsidR="009D745B" w:rsidRDefault="009D745B" w:rsidP="009D745B">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DEFINE Gender</w:t>
      </w:r>
    </w:p>
    <w:p w14:paraId="54C37DCD" w14:textId="77777777" w:rsidR="009D745B" w:rsidRDefault="009D745B" w:rsidP="009D745B">
      <w:pPr>
        <w:autoSpaceDE w:val="0"/>
        <w:autoSpaceDN w:val="0"/>
        <w:adjustRightInd w:val="0"/>
        <w:spacing w:after="0" w:line="240" w:lineRule="auto"/>
        <w:rPr>
          <w:rFonts w:ascii="Courier New" w:hAnsi="Courier New" w:cs="Courier New"/>
          <w:sz w:val="18"/>
          <w:szCs w:val="18"/>
        </w:rPr>
      </w:pPr>
    </w:p>
    <w:p w14:paraId="54C37DCE" w14:textId="77777777" w:rsidR="009D745B" w:rsidRDefault="009D745B" w:rsidP="009D745B">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IF VisitSex = "M" THEN</w:t>
      </w:r>
    </w:p>
    <w:p w14:paraId="54C37DCF" w14:textId="77777777" w:rsidR="009D745B" w:rsidRDefault="009D745B" w:rsidP="009D745B">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ab/>
        <w:t>ASSIGN Gender = "1"</w:t>
      </w:r>
    </w:p>
    <w:p w14:paraId="54C37DD0" w14:textId="77777777" w:rsidR="009D745B" w:rsidRDefault="009D745B" w:rsidP="009D745B">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END</w:t>
      </w:r>
    </w:p>
    <w:p w14:paraId="54C37DD1" w14:textId="77777777" w:rsidR="009D745B" w:rsidRDefault="009D745B" w:rsidP="009D745B">
      <w:pPr>
        <w:autoSpaceDE w:val="0"/>
        <w:autoSpaceDN w:val="0"/>
        <w:adjustRightInd w:val="0"/>
        <w:spacing w:after="0" w:line="240" w:lineRule="auto"/>
        <w:rPr>
          <w:rFonts w:ascii="Courier New" w:hAnsi="Courier New" w:cs="Courier New"/>
          <w:sz w:val="18"/>
          <w:szCs w:val="18"/>
        </w:rPr>
      </w:pPr>
    </w:p>
    <w:p w14:paraId="54C37DD2" w14:textId="77777777" w:rsidR="009D745B" w:rsidRDefault="009D745B" w:rsidP="009D745B">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IF VisitSex = "F" THEN</w:t>
      </w:r>
    </w:p>
    <w:p w14:paraId="54C37DD3" w14:textId="77777777" w:rsidR="009D745B" w:rsidRDefault="009D745B" w:rsidP="009D745B">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ab/>
        <w:t>ASSIGN Gender = "2"</w:t>
      </w:r>
    </w:p>
    <w:p w14:paraId="54C37DD4" w14:textId="77777777" w:rsidR="009D745B" w:rsidRDefault="009D745B" w:rsidP="009D745B">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END</w:t>
      </w:r>
    </w:p>
    <w:p w14:paraId="54C37DD5" w14:textId="77777777" w:rsidR="009D745B" w:rsidRDefault="009D745B" w:rsidP="0081162D">
      <w:pPr>
        <w:rPr>
          <w:rFonts w:ascii="Century Schoolbook" w:hAnsi="Century Schoolbook"/>
        </w:rPr>
      </w:pPr>
    </w:p>
    <w:p w14:paraId="54C37DD6" w14:textId="77777777" w:rsidR="0081162D" w:rsidRPr="003170D4" w:rsidRDefault="009B4B01" w:rsidP="0081162D">
      <w:pPr>
        <w:rPr>
          <w:rFonts w:ascii="Century Schoolbook" w:hAnsi="Century Schoolbook"/>
        </w:rPr>
      </w:pPr>
      <w:r>
        <w:rPr>
          <w:rFonts w:ascii="Century Schoolbook" w:hAnsi="Century Schoolbook"/>
        </w:rPr>
        <w:t xml:space="preserve">Database names and column names may differ from the example above. </w:t>
      </w:r>
      <w:r w:rsidR="0081162D" w:rsidRPr="003170D4">
        <w:rPr>
          <w:rFonts w:ascii="Century Schoolbook" w:hAnsi="Century Schoolbook"/>
        </w:rPr>
        <w:t xml:space="preserve">The final three parameters may vary considerably depending on </w:t>
      </w:r>
      <w:r w:rsidR="008A1BBC">
        <w:rPr>
          <w:rFonts w:ascii="Century Schoolbook" w:hAnsi="Century Schoolbook"/>
        </w:rPr>
        <w:t>the</w:t>
      </w:r>
      <w:r w:rsidR="0081162D" w:rsidRPr="003170D4">
        <w:rPr>
          <w:rFonts w:ascii="Century Schoolbook" w:hAnsi="Century Schoolbook"/>
        </w:rPr>
        <w:t xml:space="preserve"> database. However, the first two parameters will only accept the limited set of inputs</w:t>
      </w:r>
      <w:r w:rsidR="00FC095A">
        <w:rPr>
          <w:rFonts w:ascii="Century Schoolbook" w:hAnsi="Century Schoolbook"/>
        </w:rPr>
        <w:t xml:space="preserve"> stated in the tables above</w:t>
      </w:r>
      <w:r w:rsidR="0081162D" w:rsidRPr="003170D4">
        <w:rPr>
          <w:rFonts w:ascii="Century Schoolbook" w:hAnsi="Century Schoolbook"/>
        </w:rPr>
        <w:t>.</w:t>
      </w:r>
    </w:p>
    <w:p w14:paraId="54C37DD7" w14:textId="77777777" w:rsidR="00F42C86" w:rsidRDefault="00F42C86" w:rsidP="0081162D">
      <w:pPr>
        <w:rPr>
          <w:rFonts w:ascii="Century Schoolbook" w:hAnsi="Century Schoolbook"/>
        </w:rPr>
      </w:pPr>
    </w:p>
    <w:p w14:paraId="54C37DD8" w14:textId="77777777" w:rsidR="00F42C86" w:rsidRDefault="00F42C86" w:rsidP="0081162D">
      <w:pPr>
        <w:rPr>
          <w:rFonts w:ascii="Century Schoolbook" w:hAnsi="Century Schoolbook"/>
        </w:rPr>
      </w:pPr>
    </w:p>
    <w:p w14:paraId="54C37DD9" w14:textId="77777777" w:rsidR="0081162D" w:rsidRPr="003170D4" w:rsidRDefault="0081162D" w:rsidP="0081162D">
      <w:pPr>
        <w:rPr>
          <w:rFonts w:ascii="Century Schoolbook" w:hAnsi="Century Schoolbook"/>
        </w:rPr>
      </w:pPr>
      <w:r w:rsidRPr="003170D4">
        <w:rPr>
          <w:rFonts w:ascii="Century Schoolbook" w:hAnsi="Century Schoolbook"/>
        </w:rPr>
        <w:t>To run this calculation, the ZSCORE function must be paired with an ASSIGN command. For example:</w:t>
      </w:r>
    </w:p>
    <w:p w14:paraId="54C37DDA" w14:textId="77777777" w:rsidR="0081162D" w:rsidRDefault="0081162D" w:rsidP="0081162D">
      <w:pPr>
        <w:rPr>
          <w:rFonts w:ascii="Courier New" w:hAnsi="Courier New" w:cs="Courier New"/>
          <w:sz w:val="18"/>
          <w:szCs w:val="18"/>
        </w:rPr>
      </w:pPr>
      <w:r w:rsidRPr="000B76AD">
        <w:rPr>
          <w:rFonts w:ascii="Courier New" w:hAnsi="Courier New" w:cs="Courier New"/>
          <w:sz w:val="18"/>
          <w:szCs w:val="18"/>
        </w:rPr>
        <w:t>ASSIGN BMIZ = ZSCORE("CDC 2000", "BMI", BMI, AgeMonths, Gender)</w:t>
      </w:r>
    </w:p>
    <w:p w14:paraId="54C37DDB" w14:textId="77777777" w:rsidR="00253963" w:rsidRDefault="008C25D3" w:rsidP="0054552F">
      <w:pPr>
        <w:spacing w:after="0" w:line="240" w:lineRule="auto"/>
        <w:rPr>
          <w:rFonts w:ascii="Courier New" w:hAnsi="Courier New" w:cs="Courier New"/>
          <w:sz w:val="18"/>
          <w:szCs w:val="18"/>
        </w:rPr>
      </w:pPr>
      <w:r>
        <w:rPr>
          <w:rFonts w:ascii="Courier New" w:hAnsi="Courier New" w:cs="Courier New"/>
          <w:noProof/>
          <w:sz w:val="18"/>
          <w:szCs w:val="18"/>
        </w:rPr>
        <w:drawing>
          <wp:inline distT="0" distB="0" distL="0" distR="0" wp14:anchorId="54C37DFE" wp14:editId="745217CF">
            <wp:extent cx="5604387" cy="2184873"/>
            <wp:effectExtent l="171450" t="171450" r="377825" b="368300"/>
            <wp:docPr id="16" name="Picture 16" descr="Chart of BMI Z calculation resul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IZ3.png"/>
                    <pic:cNvPicPr/>
                  </pic:nvPicPr>
                  <pic:blipFill>
                    <a:blip r:embed="rId26">
                      <a:extLst>
                        <a:ext uri="{28A0092B-C50C-407E-A947-70E740481C1C}">
                          <a14:useLocalDpi xmlns:a14="http://schemas.microsoft.com/office/drawing/2010/main" val="0"/>
                        </a:ext>
                      </a:extLst>
                    </a:blip>
                    <a:stretch>
                      <a:fillRect/>
                    </a:stretch>
                  </pic:blipFill>
                  <pic:spPr>
                    <a:xfrm>
                      <a:off x="0" y="0"/>
                      <a:ext cx="5604387" cy="2184873"/>
                    </a:xfrm>
                    <a:prstGeom prst="rect">
                      <a:avLst/>
                    </a:prstGeom>
                    <a:ln>
                      <a:noFill/>
                    </a:ln>
                    <a:effectLst>
                      <a:outerShdw blurRad="292100" dist="139700" dir="2700000" algn="tl" rotWithShape="0">
                        <a:srgbClr val="333333">
                          <a:alpha val="65000"/>
                        </a:srgbClr>
                      </a:outerShdw>
                    </a:effectLst>
                  </pic:spPr>
                </pic:pic>
              </a:graphicData>
            </a:graphic>
          </wp:inline>
        </w:drawing>
      </w:r>
    </w:p>
    <w:p w14:paraId="54C37DDC" w14:textId="77777777" w:rsidR="004E02A1" w:rsidRDefault="004E02A1" w:rsidP="0054552F">
      <w:pPr>
        <w:pStyle w:val="Caption"/>
        <w:spacing w:after="0"/>
        <w:rPr>
          <w:rFonts w:ascii="Courier New" w:hAnsi="Courier New" w:cs="Courier New"/>
        </w:rPr>
      </w:pPr>
      <w:r>
        <w:t xml:space="preserve">Figure </w:t>
      </w:r>
      <w:r w:rsidR="00150192">
        <w:fldChar w:fldCharType="begin"/>
      </w:r>
      <w:r w:rsidR="00150192">
        <w:instrText xml:space="preserve"> STYLEREF 1 \s </w:instrText>
      </w:r>
      <w:r w:rsidR="00150192">
        <w:fldChar w:fldCharType="separate"/>
      </w:r>
      <w:r w:rsidR="00CC3D55">
        <w:rPr>
          <w:noProof/>
        </w:rPr>
        <w:t>11</w:t>
      </w:r>
      <w:r w:rsidR="00150192">
        <w:rPr>
          <w:noProof/>
        </w:rPr>
        <w:fldChar w:fldCharType="end"/>
      </w:r>
      <w:r>
        <w:t>.</w:t>
      </w:r>
      <w:r w:rsidR="00150192">
        <w:fldChar w:fldCharType="begin"/>
      </w:r>
      <w:r w:rsidR="00150192">
        <w:instrText xml:space="preserve"> SEQ Figure \* ARABIC \s 1 </w:instrText>
      </w:r>
      <w:r w:rsidR="00150192">
        <w:fldChar w:fldCharType="separate"/>
      </w:r>
      <w:r w:rsidR="00CC3D55">
        <w:rPr>
          <w:noProof/>
        </w:rPr>
        <w:t>14</w:t>
      </w:r>
      <w:r w:rsidR="00150192">
        <w:rPr>
          <w:noProof/>
        </w:rPr>
        <w:fldChar w:fldCharType="end"/>
      </w:r>
      <w:r>
        <w:t xml:space="preserve">: </w:t>
      </w:r>
      <w:r w:rsidRPr="0054552F">
        <w:rPr>
          <w:b w:val="0"/>
        </w:rPr>
        <w:t>BMIZ Calculation</w:t>
      </w:r>
    </w:p>
    <w:p w14:paraId="54C37DDD" w14:textId="77777777" w:rsidR="0081162D" w:rsidRPr="003170D4" w:rsidRDefault="0081162D" w:rsidP="0054552F">
      <w:pPr>
        <w:spacing w:before="200"/>
        <w:rPr>
          <w:rFonts w:ascii="Century Schoolbook" w:hAnsi="Century Schoolbook"/>
        </w:rPr>
      </w:pPr>
      <w:r w:rsidRPr="003170D4">
        <w:rPr>
          <w:rFonts w:ascii="Century Schoolbook" w:hAnsi="Century Schoolbook"/>
        </w:rPr>
        <w:t xml:space="preserve">The </w:t>
      </w:r>
      <w:r w:rsidR="009B4B01">
        <w:rPr>
          <w:rFonts w:ascii="Century Schoolbook" w:hAnsi="Century Schoolbook"/>
        </w:rPr>
        <w:t>code above</w:t>
      </w:r>
      <w:r w:rsidRPr="003170D4">
        <w:rPr>
          <w:rFonts w:ascii="Century Schoolbook" w:hAnsi="Century Schoolbook"/>
        </w:rPr>
        <w:t xml:space="preserve"> </w:t>
      </w:r>
      <w:r w:rsidR="009B4B01">
        <w:rPr>
          <w:rFonts w:ascii="Century Schoolbook" w:hAnsi="Century Schoolbook"/>
        </w:rPr>
        <w:t>instructs the program</w:t>
      </w:r>
      <w:r w:rsidRPr="003170D4">
        <w:rPr>
          <w:rFonts w:ascii="Century Schoolbook" w:hAnsi="Century Schoolbook"/>
        </w:rPr>
        <w:t xml:space="preserve"> to assign the z-score for body </w:t>
      </w:r>
      <w:r w:rsidR="00813AFB">
        <w:rPr>
          <w:rFonts w:ascii="Century Schoolbook" w:hAnsi="Century Schoolbook"/>
        </w:rPr>
        <w:t>mass index for age</w:t>
      </w:r>
      <w:r w:rsidRPr="003170D4">
        <w:rPr>
          <w:rFonts w:ascii="Century Schoolbook" w:hAnsi="Century Schoolbook"/>
        </w:rPr>
        <w:t xml:space="preserve"> using the CDC 2000 Growth Reference to the BMIZ column. </w:t>
      </w:r>
      <w:r w:rsidR="009B4B01">
        <w:rPr>
          <w:rFonts w:ascii="Century Schoolbook" w:hAnsi="Century Schoolbook"/>
        </w:rPr>
        <w:t>This will be done</w:t>
      </w:r>
      <w:r w:rsidRPr="003170D4">
        <w:rPr>
          <w:rFonts w:ascii="Century Schoolbook" w:hAnsi="Century Schoolbook"/>
        </w:rPr>
        <w:t xml:space="preserve"> for every row in the current dataset.</w:t>
      </w:r>
    </w:p>
    <w:p w14:paraId="54C37DDE" w14:textId="77777777" w:rsidR="0081162D" w:rsidRPr="00752CB6" w:rsidRDefault="0081162D" w:rsidP="0081162D">
      <w:pPr>
        <w:pStyle w:val="Heading3"/>
        <w:rPr>
          <w:rFonts w:ascii="Century Schoolbook" w:hAnsi="Century Schoolbook"/>
        </w:rPr>
      </w:pPr>
      <w:bookmarkStart w:id="10" w:name="_Toc332822727"/>
      <w:r w:rsidRPr="00752CB6">
        <w:rPr>
          <w:rFonts w:ascii="Century Schoolbook" w:hAnsi="Century Schoolbook"/>
        </w:rPr>
        <w:t>The PFROMZ Function</w:t>
      </w:r>
      <w:bookmarkEnd w:id="10"/>
    </w:p>
    <w:p w14:paraId="54C37DDF" w14:textId="77777777" w:rsidR="0081162D" w:rsidRPr="003170D4" w:rsidRDefault="0081162D" w:rsidP="0081162D">
      <w:pPr>
        <w:rPr>
          <w:rFonts w:ascii="Century Schoolbook" w:hAnsi="Century Schoolbook"/>
        </w:rPr>
      </w:pPr>
      <w:r w:rsidRPr="003170D4">
        <w:rPr>
          <w:rFonts w:ascii="Century Schoolbook" w:hAnsi="Century Schoolbook"/>
        </w:rPr>
        <w:t xml:space="preserve">The second Nutritional Anthropometry function included </w:t>
      </w:r>
      <w:r w:rsidR="00FC095A">
        <w:rPr>
          <w:rFonts w:ascii="Century Schoolbook" w:hAnsi="Century Schoolbook"/>
        </w:rPr>
        <w:t>in</w:t>
      </w:r>
      <w:r w:rsidRPr="003170D4">
        <w:rPr>
          <w:rFonts w:ascii="Century Schoolbook" w:hAnsi="Century Schoolbook"/>
        </w:rPr>
        <w:t xml:space="preserve"> Epi Info</w:t>
      </w:r>
      <w:r w:rsidR="00253963">
        <w:rPr>
          <w:rFonts w:ascii="Century" w:hAnsi="Century"/>
        </w:rPr>
        <w:t>™</w:t>
      </w:r>
      <w:r w:rsidRPr="003170D4">
        <w:rPr>
          <w:rFonts w:ascii="Century Schoolbook" w:hAnsi="Century Schoolbook"/>
        </w:rPr>
        <w:t xml:space="preserve"> 7 is called PFROMZ</w:t>
      </w:r>
      <w:r w:rsidR="00D21691">
        <w:rPr>
          <w:rFonts w:ascii="Century Schoolbook" w:hAnsi="Century Schoolbook"/>
        </w:rPr>
        <w:t xml:space="preserve">, which converts a </w:t>
      </w:r>
      <w:r w:rsidRPr="003170D4">
        <w:rPr>
          <w:rFonts w:ascii="Century Schoolbook" w:hAnsi="Century Schoolbook"/>
        </w:rPr>
        <w:t xml:space="preserve">z-score into a percentile. </w:t>
      </w:r>
      <w:r w:rsidR="00172C37">
        <w:rPr>
          <w:rFonts w:ascii="Century Schoolbook" w:hAnsi="Century Schoolbook"/>
        </w:rPr>
        <w:t>To perform the percentile calculation</w:t>
      </w:r>
      <w:r w:rsidR="0087213F">
        <w:rPr>
          <w:rFonts w:ascii="Century Schoolbook" w:hAnsi="Century Schoolbook"/>
        </w:rPr>
        <w:t>,</w:t>
      </w:r>
      <w:r w:rsidRPr="003170D4">
        <w:rPr>
          <w:rFonts w:ascii="Century Schoolbook" w:hAnsi="Century Schoolbook"/>
        </w:rPr>
        <w:t xml:space="preserve"> </w:t>
      </w:r>
      <w:r w:rsidR="00172C37">
        <w:rPr>
          <w:rFonts w:ascii="Century Schoolbook" w:hAnsi="Century Schoolbook"/>
        </w:rPr>
        <w:t>enter</w:t>
      </w:r>
      <w:r w:rsidRPr="003170D4">
        <w:rPr>
          <w:rFonts w:ascii="Century Schoolbook" w:hAnsi="Century Schoolbook"/>
        </w:rPr>
        <w:t xml:space="preserve"> the column name that contains a z-score as a parameter, and the corresponding percentile is returned. For example:</w:t>
      </w:r>
    </w:p>
    <w:p w14:paraId="54C37DE0" w14:textId="77777777" w:rsidR="0081162D" w:rsidRPr="000B76AD" w:rsidRDefault="0081162D" w:rsidP="0081162D">
      <w:pPr>
        <w:rPr>
          <w:rFonts w:ascii="Courier New" w:hAnsi="Courier New" w:cs="Courier New"/>
          <w:sz w:val="18"/>
          <w:szCs w:val="18"/>
        </w:rPr>
      </w:pPr>
      <w:r w:rsidRPr="000B76AD">
        <w:rPr>
          <w:rFonts w:ascii="Courier New" w:hAnsi="Courier New" w:cs="Courier New"/>
          <w:sz w:val="18"/>
          <w:szCs w:val="18"/>
        </w:rPr>
        <w:t>PFROMZ(BMIZ)</w:t>
      </w:r>
    </w:p>
    <w:p w14:paraId="54C37DE1" w14:textId="77777777" w:rsidR="0081162D" w:rsidRPr="003170D4" w:rsidRDefault="0081162D" w:rsidP="0081162D">
      <w:pPr>
        <w:rPr>
          <w:rFonts w:ascii="Century Schoolbook" w:hAnsi="Century Schoolbook"/>
        </w:rPr>
      </w:pPr>
      <w:r w:rsidRPr="003170D4">
        <w:rPr>
          <w:rFonts w:ascii="Century Schoolbook" w:hAnsi="Century Schoolbook"/>
        </w:rPr>
        <w:t>The above code assumes the BMIZ column contains the z-scores for body mass index</w:t>
      </w:r>
      <w:r w:rsidR="009B4B01">
        <w:rPr>
          <w:rFonts w:ascii="Century Schoolbook" w:hAnsi="Century Schoolbook"/>
        </w:rPr>
        <w:t xml:space="preserve"> </w:t>
      </w:r>
      <w:r w:rsidRPr="003170D4">
        <w:rPr>
          <w:rFonts w:ascii="Century Schoolbook" w:hAnsi="Century Schoolbook"/>
        </w:rPr>
        <w:t>for</w:t>
      </w:r>
      <w:r w:rsidR="009B4B01">
        <w:rPr>
          <w:rFonts w:ascii="Century Schoolbook" w:hAnsi="Century Schoolbook"/>
        </w:rPr>
        <w:t xml:space="preserve"> </w:t>
      </w:r>
      <w:r w:rsidRPr="003170D4">
        <w:rPr>
          <w:rFonts w:ascii="Century Schoolbook" w:hAnsi="Century Schoolbook"/>
        </w:rPr>
        <w:t>age. Note that the PFROMZ function does not need to know the reference, z-score type, gender, etc., of the data. For example:</w:t>
      </w:r>
    </w:p>
    <w:p w14:paraId="54C37DE2" w14:textId="77777777" w:rsidR="0081162D" w:rsidRPr="000B76AD" w:rsidRDefault="0081162D" w:rsidP="0081162D">
      <w:pPr>
        <w:rPr>
          <w:rFonts w:ascii="Courier New" w:hAnsi="Courier New" w:cs="Courier New"/>
          <w:sz w:val="18"/>
          <w:szCs w:val="18"/>
        </w:rPr>
      </w:pPr>
      <w:r w:rsidRPr="000B76AD">
        <w:rPr>
          <w:rFonts w:ascii="Courier New" w:hAnsi="Courier New" w:cs="Courier New"/>
          <w:sz w:val="18"/>
          <w:szCs w:val="18"/>
        </w:rPr>
        <w:t xml:space="preserve">ASSIGN BMIP = </w:t>
      </w:r>
      <w:r w:rsidR="0090033B">
        <w:rPr>
          <w:rFonts w:ascii="Courier New" w:hAnsi="Courier New" w:cs="Courier New"/>
          <w:sz w:val="18"/>
          <w:szCs w:val="18"/>
        </w:rPr>
        <w:t>PFROMZ</w:t>
      </w:r>
      <w:r w:rsidR="0090033B" w:rsidRPr="000B76AD">
        <w:rPr>
          <w:rFonts w:ascii="Courier New" w:hAnsi="Courier New" w:cs="Courier New"/>
          <w:sz w:val="18"/>
          <w:szCs w:val="18"/>
        </w:rPr>
        <w:t>(</w:t>
      </w:r>
      <w:r w:rsidRPr="000B76AD">
        <w:rPr>
          <w:rFonts w:ascii="Courier New" w:hAnsi="Courier New" w:cs="Courier New"/>
          <w:sz w:val="18"/>
          <w:szCs w:val="18"/>
        </w:rPr>
        <w:t>BMIZ)</w:t>
      </w:r>
    </w:p>
    <w:p w14:paraId="54C37DE3" w14:textId="77777777" w:rsidR="0081162D" w:rsidRDefault="0081162D" w:rsidP="0081162D">
      <w:pPr>
        <w:spacing w:after="240" w:line="240" w:lineRule="auto"/>
        <w:rPr>
          <w:rFonts w:ascii="Century Schoolbook" w:eastAsia="Times New Roman" w:hAnsi="Century Schoolbook" w:cs="Times New Roman"/>
          <w:bCs/>
          <w:kern w:val="28"/>
          <w:szCs w:val="24"/>
        </w:rPr>
      </w:pPr>
      <w:r w:rsidRPr="003170D4">
        <w:rPr>
          <w:rFonts w:ascii="Century Schoolbook" w:hAnsi="Century Schoolbook"/>
        </w:rPr>
        <w:t xml:space="preserve">The </w:t>
      </w:r>
      <w:r w:rsidR="009B4B01">
        <w:rPr>
          <w:rFonts w:ascii="Century Schoolbook" w:hAnsi="Century Schoolbook"/>
        </w:rPr>
        <w:t xml:space="preserve">code above instructs the program </w:t>
      </w:r>
      <w:r w:rsidRPr="003170D4">
        <w:rPr>
          <w:rFonts w:ascii="Century Schoolbook" w:hAnsi="Century Schoolbook"/>
        </w:rPr>
        <w:t xml:space="preserve">to </w:t>
      </w:r>
      <w:r w:rsidR="009B4B01">
        <w:rPr>
          <w:rFonts w:ascii="Century Schoolbook" w:hAnsi="Century Schoolbook"/>
        </w:rPr>
        <w:t>take</w:t>
      </w:r>
      <w:r w:rsidR="009B4B01" w:rsidRPr="003170D4">
        <w:rPr>
          <w:rFonts w:ascii="Century Schoolbook" w:hAnsi="Century Schoolbook"/>
        </w:rPr>
        <w:t xml:space="preserve"> </w:t>
      </w:r>
      <w:r w:rsidR="0087213F" w:rsidRPr="003170D4">
        <w:rPr>
          <w:rFonts w:ascii="Century Schoolbook" w:hAnsi="Century Schoolbook"/>
        </w:rPr>
        <w:t xml:space="preserve">the percentile associated with the </w:t>
      </w:r>
      <w:r w:rsidR="00A47FE7">
        <w:rPr>
          <w:rFonts w:ascii="Century Schoolbook" w:hAnsi="Century Schoolbook"/>
        </w:rPr>
        <w:t xml:space="preserve">z-score </w:t>
      </w:r>
      <w:r w:rsidR="0087213F" w:rsidRPr="003170D4">
        <w:rPr>
          <w:rFonts w:ascii="Century Schoolbook" w:hAnsi="Century Schoolbook"/>
        </w:rPr>
        <w:t xml:space="preserve">values stored in the BMIZ column </w:t>
      </w:r>
      <w:r w:rsidR="009B4B01">
        <w:rPr>
          <w:rFonts w:ascii="Century Schoolbook" w:hAnsi="Century Schoolbook"/>
        </w:rPr>
        <w:t xml:space="preserve">and to assign that value </w:t>
      </w:r>
      <w:r w:rsidRPr="003170D4">
        <w:rPr>
          <w:rFonts w:ascii="Century Schoolbook" w:hAnsi="Century Schoolbook"/>
        </w:rPr>
        <w:t xml:space="preserve">to the BMIP column. </w:t>
      </w:r>
      <w:r w:rsidR="009B4B01">
        <w:rPr>
          <w:rFonts w:ascii="Century Schoolbook" w:hAnsi="Century Schoolbook"/>
        </w:rPr>
        <w:t>This will be done for</w:t>
      </w:r>
      <w:r w:rsidRPr="003170D4">
        <w:rPr>
          <w:rFonts w:ascii="Century Schoolbook" w:hAnsi="Century Schoolbook"/>
        </w:rPr>
        <w:t xml:space="preserve"> every row in the current data</w:t>
      </w:r>
      <w:r w:rsidR="009B4B01">
        <w:rPr>
          <w:rFonts w:ascii="Century Schoolbook" w:hAnsi="Century Schoolbook"/>
        </w:rPr>
        <w:t>set</w:t>
      </w:r>
      <w:r w:rsidR="00F578BF">
        <w:rPr>
          <w:rFonts w:ascii="Century Schoolbook" w:hAnsi="Century Schoolbook"/>
        </w:rPr>
        <w:t>.</w:t>
      </w:r>
    </w:p>
    <w:sectPr w:rsidR="0081162D" w:rsidSect="00C052B9">
      <w:headerReference w:type="default" r:id="rId27"/>
      <w:footerReference w:type="default" r:id="rId2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E66B0C" w14:textId="77777777" w:rsidR="00150192" w:rsidRDefault="00150192" w:rsidP="008E4979">
      <w:pPr>
        <w:spacing w:after="0" w:line="240" w:lineRule="auto"/>
      </w:pPr>
      <w:r>
        <w:separator/>
      </w:r>
    </w:p>
  </w:endnote>
  <w:endnote w:type="continuationSeparator" w:id="0">
    <w:p w14:paraId="2541BABB" w14:textId="77777777" w:rsidR="00150192" w:rsidRDefault="00150192" w:rsidP="008E49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60C80E" w14:textId="2C296276" w:rsidR="0007137B" w:rsidRDefault="0007137B">
    <w:pPr>
      <w:pStyle w:val="Footer"/>
      <w:jc w:val="center"/>
    </w:pPr>
    <w:r>
      <w:t>11-</w:t>
    </w:r>
    <w:sdt>
      <w:sdtPr>
        <w:id w:val="153237828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CC3D55">
          <w:rPr>
            <w:noProof/>
          </w:rPr>
          <w:t>16</w:t>
        </w:r>
        <w:r>
          <w:rPr>
            <w:noProof/>
          </w:rPr>
          <w:fldChar w:fldCharType="end"/>
        </w:r>
      </w:sdtContent>
    </w:sdt>
  </w:p>
  <w:p w14:paraId="54C37E06" w14:textId="5692E34D" w:rsidR="00A0246F" w:rsidRDefault="00A024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553F62" w14:textId="77777777" w:rsidR="00150192" w:rsidRDefault="00150192" w:rsidP="008E4979">
      <w:pPr>
        <w:spacing w:after="0" w:line="240" w:lineRule="auto"/>
      </w:pPr>
      <w:r>
        <w:separator/>
      </w:r>
    </w:p>
  </w:footnote>
  <w:footnote w:type="continuationSeparator" w:id="0">
    <w:p w14:paraId="7B1ED7B5" w14:textId="77777777" w:rsidR="00150192" w:rsidRDefault="00150192" w:rsidP="008E49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b/>
        <w:sz w:val="16"/>
        <w:szCs w:val="16"/>
      </w:rPr>
      <w:alias w:val="Title"/>
      <w:id w:val="-534572833"/>
      <w:dataBinding w:prefixMappings="xmlns:ns0='http://schemas.openxmlformats.org/package/2006/metadata/core-properties' xmlns:ns1='http://purl.org/dc/elements/1.1/'" w:xpath="/ns0:coreProperties[1]/ns1:title[1]" w:storeItemID="{6C3C8BC8-F283-45AE-878A-BAB7291924A1}"/>
      <w:text/>
    </w:sdtPr>
    <w:sdtContent>
      <w:p w14:paraId="0150977B" w14:textId="15B3D8A9" w:rsidR="00D23D59" w:rsidRDefault="00D23D59" w:rsidP="00D23D59">
        <w:pPr>
          <w:pStyle w:val="Header"/>
          <w:pBdr>
            <w:between w:val="single" w:sz="4" w:space="1" w:color="4F81BD" w:themeColor="accent1"/>
          </w:pBdr>
          <w:spacing w:line="276" w:lineRule="auto"/>
          <w:jc w:val="right"/>
          <w:rPr>
            <w:rFonts w:ascii="Arial" w:hAnsi="Arial" w:cs="Arial"/>
            <w:b/>
            <w:sz w:val="16"/>
            <w:szCs w:val="16"/>
          </w:rPr>
        </w:pPr>
        <w:r w:rsidRPr="00EF46C5">
          <w:rPr>
            <w:rFonts w:ascii="Arial" w:hAnsi="Arial" w:cs="Arial"/>
            <w:b/>
            <w:sz w:val="16"/>
            <w:szCs w:val="16"/>
          </w:rPr>
          <w:t xml:space="preserve">Epi Info™ 7 User Guide – Chapter </w:t>
        </w:r>
        <w:r>
          <w:rPr>
            <w:rFonts w:ascii="Arial" w:hAnsi="Arial" w:cs="Arial"/>
            <w:b/>
            <w:sz w:val="16"/>
            <w:szCs w:val="16"/>
          </w:rPr>
          <w:t xml:space="preserve">11 - </w:t>
        </w:r>
        <w:r>
          <w:rPr>
            <w:rFonts w:ascii="Arial" w:hAnsi="Arial" w:cs="Arial"/>
            <w:b/>
            <w:sz w:val="16"/>
            <w:szCs w:val="16"/>
          </w:rPr>
          <w:t>Nutritional Anthropometry</w:t>
        </w:r>
      </w:p>
    </w:sdtContent>
  </w:sdt>
  <w:p w14:paraId="54C37E05" w14:textId="77777777" w:rsidR="00A0246F" w:rsidRDefault="00A0246F" w:rsidP="00D83521">
    <w:pPr>
      <w:pStyle w:val="Header"/>
      <w:pBdr>
        <w:between w:val="single" w:sz="4" w:space="1" w:color="4F81BD" w:themeColor="accent1"/>
      </w:pBdr>
      <w:spacing w:line="276"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3611A"/>
    <w:multiLevelType w:val="hybridMultilevel"/>
    <w:tmpl w:val="DADE24EA"/>
    <w:lvl w:ilvl="0" w:tplc="04090001">
      <w:start w:val="1"/>
      <w:numFmt w:val="bullet"/>
      <w:lvlText w:val=""/>
      <w:lvlJc w:val="left"/>
      <w:pPr>
        <w:ind w:left="720" w:hanging="360"/>
      </w:pPr>
      <w:rPr>
        <w:rFonts w:ascii="Symbol" w:hAnsi="Symbol" w:hint="default"/>
      </w:rPr>
    </w:lvl>
    <w:lvl w:ilvl="1" w:tplc="E6B07DD4">
      <w:start w:val="1"/>
      <w:numFmt w:val="bullet"/>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457089"/>
    <w:multiLevelType w:val="multilevel"/>
    <w:tmpl w:val="E9A4E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FD692A"/>
    <w:multiLevelType w:val="multilevel"/>
    <w:tmpl w:val="0DA015F6"/>
    <w:lvl w:ilvl="0">
      <w:start w:val="1"/>
      <w:numFmt w:val="decimal"/>
      <w:lvlText w:val="%1."/>
      <w:lvlJc w:val="left"/>
      <w:pPr>
        <w:tabs>
          <w:tab w:val="num" w:pos="720"/>
        </w:tabs>
        <w:ind w:left="720" w:hanging="360"/>
      </w:pPr>
      <w:rPr>
        <w:rFonts w:hint="default"/>
        <w:b w:val="0"/>
        <w:color w:val="auto"/>
      </w:rPr>
    </w:lvl>
    <w:lvl w:ilvl="1">
      <w:start w:val="1"/>
      <w:numFmt w:val="bullet"/>
      <w:lvlText w:val=""/>
      <w:lvlJc w:val="left"/>
      <w:pPr>
        <w:tabs>
          <w:tab w:val="num" w:pos="1440"/>
        </w:tabs>
        <w:ind w:left="1440" w:hanging="360"/>
      </w:pPr>
      <w:rPr>
        <w:rFonts w:ascii="Symbol" w:hAnsi="Symbol" w:hint="default"/>
      </w:rPr>
    </w:lvl>
    <w:lvl w:ilvl="2">
      <w:start w:val="1"/>
      <w:numFmt w:val="lowerLetter"/>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nsid w:val="0A591C52"/>
    <w:multiLevelType w:val="hybridMultilevel"/>
    <w:tmpl w:val="786C6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5C2C37"/>
    <w:multiLevelType w:val="hybridMultilevel"/>
    <w:tmpl w:val="0496421C"/>
    <w:lvl w:ilvl="0" w:tplc="04090001">
      <w:start w:val="1"/>
      <w:numFmt w:val="bullet"/>
      <w:lvlText w:val=""/>
      <w:lvlJc w:val="left"/>
      <w:pPr>
        <w:ind w:left="720" w:hanging="360"/>
      </w:pPr>
      <w:rPr>
        <w:rFonts w:ascii="Symbol" w:hAnsi="Symbol" w:hint="default"/>
      </w:rPr>
    </w:lvl>
    <w:lvl w:ilvl="1" w:tplc="E6B07DD4">
      <w:start w:val="1"/>
      <w:numFmt w:val="bullet"/>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0B61C6"/>
    <w:multiLevelType w:val="hybridMultilevel"/>
    <w:tmpl w:val="72B05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70732C"/>
    <w:multiLevelType w:val="multilevel"/>
    <w:tmpl w:val="BAB09FC2"/>
    <w:lvl w:ilvl="0">
      <w:start w:val="1"/>
      <w:numFmt w:val="decimal"/>
      <w:lvlText w:val="%1."/>
      <w:lvlJc w:val="left"/>
      <w:pPr>
        <w:tabs>
          <w:tab w:val="num" w:pos="720"/>
        </w:tabs>
        <w:ind w:left="720" w:hanging="360"/>
      </w:pPr>
      <w:rPr>
        <w:rFonts w:hint="default"/>
        <w:b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tentative="1">
      <w:start w:val="1"/>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rPr>
        <w:rFonts w:hint="default"/>
      </w:rPr>
    </w:lvl>
    <w:lvl w:ilvl="5" w:tentative="1">
      <w:start w:val="1"/>
      <w:numFmt w:val="decimal"/>
      <w:lvlText w:val="%6."/>
      <w:lvlJc w:val="left"/>
      <w:pPr>
        <w:tabs>
          <w:tab w:val="num" w:pos="4320"/>
        </w:tabs>
        <w:ind w:left="4320" w:hanging="360"/>
      </w:pPr>
      <w:rPr>
        <w:rFonts w:hint="default"/>
      </w:rPr>
    </w:lvl>
    <w:lvl w:ilvl="6" w:tentative="1">
      <w:start w:val="1"/>
      <w:numFmt w:val="decimal"/>
      <w:lvlText w:val="%7."/>
      <w:lvlJc w:val="left"/>
      <w:pPr>
        <w:tabs>
          <w:tab w:val="num" w:pos="5040"/>
        </w:tabs>
        <w:ind w:left="5040" w:hanging="360"/>
      </w:pPr>
      <w:rPr>
        <w:rFonts w:hint="default"/>
      </w:rPr>
    </w:lvl>
    <w:lvl w:ilvl="7" w:tentative="1">
      <w:start w:val="1"/>
      <w:numFmt w:val="decimal"/>
      <w:lvlText w:val="%8."/>
      <w:lvlJc w:val="left"/>
      <w:pPr>
        <w:tabs>
          <w:tab w:val="num" w:pos="5760"/>
        </w:tabs>
        <w:ind w:left="5760" w:hanging="360"/>
      </w:pPr>
      <w:rPr>
        <w:rFonts w:hint="default"/>
      </w:rPr>
    </w:lvl>
    <w:lvl w:ilvl="8" w:tentative="1">
      <w:start w:val="1"/>
      <w:numFmt w:val="decimal"/>
      <w:lvlText w:val="%9."/>
      <w:lvlJc w:val="left"/>
      <w:pPr>
        <w:tabs>
          <w:tab w:val="num" w:pos="6480"/>
        </w:tabs>
        <w:ind w:left="6480" w:hanging="360"/>
      </w:pPr>
      <w:rPr>
        <w:rFonts w:hint="default"/>
      </w:rPr>
    </w:lvl>
  </w:abstractNum>
  <w:abstractNum w:abstractNumId="7">
    <w:nsid w:val="20B44CA0"/>
    <w:multiLevelType w:val="hybridMultilevel"/>
    <w:tmpl w:val="9D22A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FB5F00"/>
    <w:multiLevelType w:val="hybridMultilevel"/>
    <w:tmpl w:val="72B05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471037"/>
    <w:multiLevelType w:val="hybridMultilevel"/>
    <w:tmpl w:val="D2E0658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0DF279F"/>
    <w:multiLevelType w:val="multilevel"/>
    <w:tmpl w:val="AC1063A6"/>
    <w:lvl w:ilvl="0">
      <w:start w:val="1"/>
      <w:numFmt w:val="decimal"/>
      <w:lvlText w:val="%1."/>
      <w:lvlJc w:val="left"/>
      <w:pPr>
        <w:tabs>
          <w:tab w:val="num" w:pos="720"/>
        </w:tabs>
        <w:ind w:left="720" w:hanging="360"/>
      </w:pPr>
      <w:rPr>
        <w:rFonts w:hint="default"/>
        <w:b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nsid w:val="327C7E7C"/>
    <w:multiLevelType w:val="hybridMultilevel"/>
    <w:tmpl w:val="5F7224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2DC5F55"/>
    <w:multiLevelType w:val="multilevel"/>
    <w:tmpl w:val="860E7142"/>
    <w:lvl w:ilvl="0">
      <w:start w:val="1"/>
      <w:numFmt w:val="decimal"/>
      <w:lvlText w:val="%1."/>
      <w:lvlJc w:val="left"/>
      <w:pPr>
        <w:tabs>
          <w:tab w:val="num" w:pos="720"/>
        </w:tabs>
        <w:ind w:left="720" w:hanging="360"/>
      </w:pPr>
      <w:rPr>
        <w:b w:val="0"/>
      </w:rPr>
    </w:lvl>
    <w:lvl w:ilvl="1">
      <w:start w:val="1"/>
      <w:numFmt w:val="bullet"/>
      <w:lvlText w:val=""/>
      <w:lvlJc w:val="left"/>
      <w:pPr>
        <w:tabs>
          <w:tab w:val="num" w:pos="1440"/>
        </w:tabs>
        <w:ind w:left="1440" w:hanging="360"/>
      </w:pPr>
      <w:rPr>
        <w:rFonts w:ascii="Symbol" w:hAnsi="Symbol" w:hint="default"/>
      </w:r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6C7378A"/>
    <w:multiLevelType w:val="hybridMultilevel"/>
    <w:tmpl w:val="72B05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D01253"/>
    <w:multiLevelType w:val="hybridMultilevel"/>
    <w:tmpl w:val="72B05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002FCC"/>
    <w:multiLevelType w:val="hybridMultilevel"/>
    <w:tmpl w:val="72B05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596166"/>
    <w:multiLevelType w:val="multilevel"/>
    <w:tmpl w:val="21B20510"/>
    <w:lvl w:ilvl="0">
      <w:start w:val="1"/>
      <w:numFmt w:val="decimal"/>
      <w:lvlText w:val="%1."/>
      <w:lvlJc w:val="left"/>
      <w:pPr>
        <w:tabs>
          <w:tab w:val="num" w:pos="720"/>
        </w:tabs>
        <w:ind w:left="720" w:hanging="360"/>
      </w:pPr>
      <w:rPr>
        <w:rFonts w:hint="default"/>
        <w:b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nsid w:val="38D167C1"/>
    <w:multiLevelType w:val="hybridMultilevel"/>
    <w:tmpl w:val="F4921FA0"/>
    <w:lvl w:ilvl="0" w:tplc="E32A756A">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E51636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E9774FB"/>
    <w:multiLevelType w:val="hybridMultilevel"/>
    <w:tmpl w:val="0B32F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39C69E0"/>
    <w:multiLevelType w:val="multilevel"/>
    <w:tmpl w:val="F1FACCC0"/>
    <w:lvl w:ilvl="0">
      <w:start w:val="1"/>
      <w:numFmt w:val="decimal"/>
      <w:lvlText w:val="%1."/>
      <w:lvlJc w:val="left"/>
      <w:pPr>
        <w:tabs>
          <w:tab w:val="num" w:pos="720"/>
        </w:tabs>
        <w:ind w:left="720" w:hanging="360"/>
      </w:pPr>
      <w:rPr>
        <w:rFonts w:hint="default"/>
        <w:b w:val="0"/>
        <w:color w:val="auto"/>
      </w:rPr>
    </w:lvl>
    <w:lvl w:ilvl="1">
      <w:start w:val="1"/>
      <w:numFmt w:val="bullet"/>
      <w:lvlText w:val=""/>
      <w:lvlJc w:val="left"/>
      <w:pPr>
        <w:tabs>
          <w:tab w:val="num" w:pos="1440"/>
        </w:tabs>
        <w:ind w:left="1440" w:hanging="360"/>
      </w:pPr>
      <w:rPr>
        <w:rFonts w:ascii="Symbol" w:hAnsi="Symbol" w:hint="default"/>
      </w:rPr>
    </w:lvl>
    <w:lvl w:ilvl="2">
      <w:start w:val="1"/>
      <w:numFmt w:val="lowerLetter"/>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nsid w:val="47AE2DF8"/>
    <w:multiLevelType w:val="multilevel"/>
    <w:tmpl w:val="860E7142"/>
    <w:lvl w:ilvl="0">
      <w:start w:val="1"/>
      <w:numFmt w:val="decimal"/>
      <w:lvlText w:val="%1."/>
      <w:lvlJc w:val="left"/>
      <w:pPr>
        <w:tabs>
          <w:tab w:val="num" w:pos="720"/>
        </w:tabs>
        <w:ind w:left="720" w:hanging="360"/>
      </w:pPr>
      <w:rPr>
        <w:b w:val="0"/>
      </w:rPr>
    </w:lvl>
    <w:lvl w:ilvl="1">
      <w:start w:val="1"/>
      <w:numFmt w:val="bullet"/>
      <w:lvlText w:val=""/>
      <w:lvlJc w:val="left"/>
      <w:pPr>
        <w:tabs>
          <w:tab w:val="num" w:pos="1440"/>
        </w:tabs>
        <w:ind w:left="1440" w:hanging="360"/>
      </w:pPr>
      <w:rPr>
        <w:rFonts w:ascii="Symbol" w:hAnsi="Symbol" w:hint="default"/>
      </w:r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E170447"/>
    <w:multiLevelType w:val="hybridMultilevel"/>
    <w:tmpl w:val="7FF208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F150F72"/>
    <w:multiLevelType w:val="multilevel"/>
    <w:tmpl w:val="C0A883DE"/>
    <w:lvl w:ilvl="0">
      <w:start w:val="4"/>
      <w:numFmt w:val="decimal"/>
      <w:lvlText w:val="%1."/>
      <w:lvlJc w:val="left"/>
      <w:pPr>
        <w:tabs>
          <w:tab w:val="num" w:pos="720"/>
        </w:tabs>
        <w:ind w:left="720" w:hanging="360"/>
      </w:pPr>
      <w:rPr>
        <w:rFonts w:hint="default"/>
        <w:b w:val="0"/>
        <w:color w:val="auto"/>
      </w:rPr>
    </w:lvl>
    <w:lvl w:ilvl="1">
      <w:start w:val="1"/>
      <w:numFmt w:val="bullet"/>
      <w:lvlText w:val=""/>
      <w:lvlJc w:val="left"/>
      <w:pPr>
        <w:tabs>
          <w:tab w:val="num" w:pos="1440"/>
        </w:tabs>
        <w:ind w:left="1440" w:hanging="360"/>
      </w:pPr>
      <w:rPr>
        <w:rFonts w:ascii="Symbol" w:hAnsi="Symbol" w:hint="default"/>
      </w:rPr>
    </w:lvl>
    <w:lvl w:ilvl="2">
      <w:start w:val="1"/>
      <w:numFmt w:val="lowerLetter"/>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nsid w:val="4F2A41B7"/>
    <w:multiLevelType w:val="hybridMultilevel"/>
    <w:tmpl w:val="72B05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16C69DD"/>
    <w:multiLevelType w:val="multilevel"/>
    <w:tmpl w:val="BAB09FC2"/>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1D22260"/>
    <w:multiLevelType w:val="hybridMultilevel"/>
    <w:tmpl w:val="E9924976"/>
    <w:lvl w:ilvl="0" w:tplc="E6B07DD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3ED70C1"/>
    <w:multiLevelType w:val="hybridMultilevel"/>
    <w:tmpl w:val="DEE82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CA85F3D"/>
    <w:multiLevelType w:val="multilevel"/>
    <w:tmpl w:val="DDFC98FC"/>
    <w:lvl w:ilvl="0">
      <w:start w:val="1"/>
      <w:numFmt w:val="decimal"/>
      <w:pStyle w:val="Heading1"/>
      <w:suff w:val="space"/>
      <w:lvlText w:val="Chapter %1"/>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9">
    <w:nsid w:val="5D1C5715"/>
    <w:multiLevelType w:val="hybridMultilevel"/>
    <w:tmpl w:val="1DA24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EEB31FA"/>
    <w:multiLevelType w:val="hybridMultilevel"/>
    <w:tmpl w:val="FA9E0F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5FAE678B"/>
    <w:multiLevelType w:val="hybridMultilevel"/>
    <w:tmpl w:val="028886B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0195DB6"/>
    <w:multiLevelType w:val="multilevel"/>
    <w:tmpl w:val="AF12C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41A023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4253D19"/>
    <w:multiLevelType w:val="hybridMultilevel"/>
    <w:tmpl w:val="F36280E2"/>
    <w:lvl w:ilvl="0" w:tplc="66F41A5E">
      <w:start w:val="1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8A41AC9"/>
    <w:multiLevelType w:val="hybridMultilevel"/>
    <w:tmpl w:val="760AF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A853DD2"/>
    <w:multiLevelType w:val="hybridMultilevel"/>
    <w:tmpl w:val="E6F852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B3F1584"/>
    <w:multiLevelType w:val="hybridMultilevel"/>
    <w:tmpl w:val="2BB42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F5854ED"/>
    <w:multiLevelType w:val="hybridMultilevel"/>
    <w:tmpl w:val="812628AC"/>
    <w:lvl w:ilvl="0" w:tplc="8C808082">
      <w:start w:val="12"/>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40942C0"/>
    <w:multiLevelType w:val="hybridMultilevel"/>
    <w:tmpl w:val="049E79F6"/>
    <w:lvl w:ilvl="0" w:tplc="04C68C10">
      <w:start w:val="1"/>
      <w:numFmt w:val="decimal"/>
      <w:lvlText w:val="%1."/>
      <w:lvlJc w:val="left"/>
      <w:pPr>
        <w:ind w:left="139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4D3102C"/>
    <w:multiLevelType w:val="hybridMultilevel"/>
    <w:tmpl w:val="21DAF1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70A05A2"/>
    <w:multiLevelType w:val="multilevel"/>
    <w:tmpl w:val="9FAE4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78436771"/>
    <w:multiLevelType w:val="multilevel"/>
    <w:tmpl w:val="F1FACCC0"/>
    <w:lvl w:ilvl="0">
      <w:start w:val="1"/>
      <w:numFmt w:val="decimal"/>
      <w:lvlText w:val="%1."/>
      <w:lvlJc w:val="left"/>
      <w:pPr>
        <w:tabs>
          <w:tab w:val="num" w:pos="720"/>
        </w:tabs>
        <w:ind w:left="720" w:hanging="360"/>
      </w:pPr>
      <w:rPr>
        <w:rFonts w:hint="default"/>
        <w:b w:val="0"/>
        <w:color w:val="auto"/>
      </w:rPr>
    </w:lvl>
    <w:lvl w:ilvl="1">
      <w:start w:val="1"/>
      <w:numFmt w:val="bullet"/>
      <w:lvlText w:val=""/>
      <w:lvlJc w:val="left"/>
      <w:pPr>
        <w:tabs>
          <w:tab w:val="num" w:pos="1440"/>
        </w:tabs>
        <w:ind w:left="1440" w:hanging="360"/>
      </w:pPr>
      <w:rPr>
        <w:rFonts w:ascii="Symbol" w:hAnsi="Symbol" w:hint="default"/>
      </w:rPr>
    </w:lvl>
    <w:lvl w:ilvl="2">
      <w:start w:val="1"/>
      <w:numFmt w:val="lowerLetter"/>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3">
    <w:nsid w:val="789536AF"/>
    <w:multiLevelType w:val="hybridMultilevel"/>
    <w:tmpl w:val="8EACF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B497063"/>
    <w:multiLevelType w:val="hybridMultilevel"/>
    <w:tmpl w:val="72B05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B746CD6"/>
    <w:multiLevelType w:val="hybridMultilevel"/>
    <w:tmpl w:val="72B05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F8D2B32"/>
    <w:multiLevelType w:val="hybridMultilevel"/>
    <w:tmpl w:val="9642CD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33"/>
  </w:num>
  <w:num w:numId="3">
    <w:abstractNumId w:val="17"/>
  </w:num>
  <w:num w:numId="4">
    <w:abstractNumId w:val="9"/>
  </w:num>
  <w:num w:numId="5">
    <w:abstractNumId w:val="12"/>
  </w:num>
  <w:num w:numId="6">
    <w:abstractNumId w:val="7"/>
  </w:num>
  <w:num w:numId="7">
    <w:abstractNumId w:val="41"/>
  </w:num>
  <w:num w:numId="8">
    <w:abstractNumId w:val="29"/>
  </w:num>
  <w:num w:numId="9">
    <w:abstractNumId w:val="35"/>
  </w:num>
  <w:num w:numId="10">
    <w:abstractNumId w:val="3"/>
  </w:num>
  <w:num w:numId="11">
    <w:abstractNumId w:val="19"/>
  </w:num>
  <w:num w:numId="12">
    <w:abstractNumId w:val="6"/>
  </w:num>
  <w:num w:numId="13">
    <w:abstractNumId w:val="37"/>
  </w:num>
  <w:num w:numId="14">
    <w:abstractNumId w:val="40"/>
  </w:num>
  <w:num w:numId="15">
    <w:abstractNumId w:val="27"/>
  </w:num>
  <w:num w:numId="16">
    <w:abstractNumId w:val="25"/>
  </w:num>
  <w:num w:numId="17">
    <w:abstractNumId w:val="21"/>
  </w:num>
  <w:num w:numId="18">
    <w:abstractNumId w:val="42"/>
  </w:num>
  <w:num w:numId="19">
    <w:abstractNumId w:val="10"/>
  </w:num>
  <w:num w:numId="20">
    <w:abstractNumId w:val="16"/>
  </w:num>
  <w:num w:numId="21">
    <w:abstractNumId w:val="4"/>
  </w:num>
  <w:num w:numId="22">
    <w:abstractNumId w:val="0"/>
  </w:num>
  <w:num w:numId="23">
    <w:abstractNumId w:val="11"/>
  </w:num>
  <w:num w:numId="24">
    <w:abstractNumId w:val="23"/>
  </w:num>
  <w:num w:numId="25">
    <w:abstractNumId w:val="39"/>
  </w:num>
  <w:num w:numId="26">
    <w:abstractNumId w:val="28"/>
  </w:num>
  <w:num w:numId="27">
    <w:abstractNumId w:val="2"/>
  </w:num>
  <w:num w:numId="28">
    <w:abstractNumId w:val="38"/>
  </w:num>
  <w:num w:numId="29">
    <w:abstractNumId w:val="36"/>
  </w:num>
  <w:num w:numId="30">
    <w:abstractNumId w:val="32"/>
  </w:num>
  <w:num w:numId="31">
    <w:abstractNumId w:val="26"/>
  </w:num>
  <w:num w:numId="32">
    <w:abstractNumId w:val="20"/>
  </w:num>
  <w:num w:numId="33">
    <w:abstractNumId w:val="1"/>
  </w:num>
  <w:num w:numId="34">
    <w:abstractNumId w:val="43"/>
  </w:num>
  <w:num w:numId="35">
    <w:abstractNumId w:val="46"/>
  </w:num>
  <w:num w:numId="36">
    <w:abstractNumId w:val="31"/>
  </w:num>
  <w:num w:numId="37">
    <w:abstractNumId w:val="5"/>
  </w:num>
  <w:num w:numId="38">
    <w:abstractNumId w:val="30"/>
  </w:num>
  <w:num w:numId="39">
    <w:abstractNumId w:val="15"/>
  </w:num>
  <w:num w:numId="40">
    <w:abstractNumId w:val="13"/>
  </w:num>
  <w:num w:numId="41">
    <w:abstractNumId w:val="14"/>
  </w:num>
  <w:num w:numId="42">
    <w:abstractNumId w:val="8"/>
  </w:num>
  <w:num w:numId="43">
    <w:abstractNumId w:val="45"/>
  </w:num>
  <w:num w:numId="44">
    <w:abstractNumId w:val="44"/>
  </w:num>
  <w:num w:numId="45">
    <w:abstractNumId w:val="24"/>
  </w:num>
  <w:num w:numId="46">
    <w:abstractNumId w:val="34"/>
  </w:num>
  <w:num w:numId="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hideSpellingErrors/>
  <w:hideGrammaticalErrors/>
  <w:activeWritingStyle w:appName="MSWord" w:lang="en-US" w:vendorID="64" w:dllVersion="131078"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979"/>
    <w:rsid w:val="0000015C"/>
    <w:rsid w:val="0000569D"/>
    <w:rsid w:val="0000679A"/>
    <w:rsid w:val="00014D03"/>
    <w:rsid w:val="0003182E"/>
    <w:rsid w:val="00032183"/>
    <w:rsid w:val="00034B0E"/>
    <w:rsid w:val="0003653A"/>
    <w:rsid w:val="000445B1"/>
    <w:rsid w:val="00047017"/>
    <w:rsid w:val="00051472"/>
    <w:rsid w:val="000553D4"/>
    <w:rsid w:val="00060D48"/>
    <w:rsid w:val="000650BE"/>
    <w:rsid w:val="0007137B"/>
    <w:rsid w:val="00071FC9"/>
    <w:rsid w:val="00072E54"/>
    <w:rsid w:val="000746CE"/>
    <w:rsid w:val="000839EB"/>
    <w:rsid w:val="00083BC5"/>
    <w:rsid w:val="00095D35"/>
    <w:rsid w:val="000A2BF8"/>
    <w:rsid w:val="000B7C4B"/>
    <w:rsid w:val="000C0624"/>
    <w:rsid w:val="000C2985"/>
    <w:rsid w:val="000C6941"/>
    <w:rsid w:val="000D039C"/>
    <w:rsid w:val="000D0C6C"/>
    <w:rsid w:val="000D31F5"/>
    <w:rsid w:val="000D36FC"/>
    <w:rsid w:val="000D427A"/>
    <w:rsid w:val="000E0749"/>
    <w:rsid w:val="000E5696"/>
    <w:rsid w:val="000E5E5B"/>
    <w:rsid w:val="000E780E"/>
    <w:rsid w:val="000F0846"/>
    <w:rsid w:val="000F2C04"/>
    <w:rsid w:val="000F651C"/>
    <w:rsid w:val="000F6EAE"/>
    <w:rsid w:val="00100891"/>
    <w:rsid w:val="001018D0"/>
    <w:rsid w:val="00103DF2"/>
    <w:rsid w:val="0010461E"/>
    <w:rsid w:val="00111D5B"/>
    <w:rsid w:val="001173F4"/>
    <w:rsid w:val="00121D9D"/>
    <w:rsid w:val="00130B9F"/>
    <w:rsid w:val="00132163"/>
    <w:rsid w:val="00133B46"/>
    <w:rsid w:val="0013528A"/>
    <w:rsid w:val="00137815"/>
    <w:rsid w:val="001436B7"/>
    <w:rsid w:val="00145B29"/>
    <w:rsid w:val="00150192"/>
    <w:rsid w:val="00160AC3"/>
    <w:rsid w:val="00160BEE"/>
    <w:rsid w:val="00162105"/>
    <w:rsid w:val="00166FF2"/>
    <w:rsid w:val="00170FFE"/>
    <w:rsid w:val="0017286B"/>
    <w:rsid w:val="00172C37"/>
    <w:rsid w:val="00176E67"/>
    <w:rsid w:val="00186F1D"/>
    <w:rsid w:val="001900E1"/>
    <w:rsid w:val="001A1833"/>
    <w:rsid w:val="001A33BF"/>
    <w:rsid w:val="001A7D4A"/>
    <w:rsid w:val="001B61D4"/>
    <w:rsid w:val="001C2D3C"/>
    <w:rsid w:val="001D2999"/>
    <w:rsid w:val="001D3497"/>
    <w:rsid w:val="001D5A31"/>
    <w:rsid w:val="001D5C92"/>
    <w:rsid w:val="001E2622"/>
    <w:rsid w:val="001E3795"/>
    <w:rsid w:val="001E3A1F"/>
    <w:rsid w:val="001F704A"/>
    <w:rsid w:val="0021106C"/>
    <w:rsid w:val="0021232C"/>
    <w:rsid w:val="00215138"/>
    <w:rsid w:val="002243C1"/>
    <w:rsid w:val="0023160F"/>
    <w:rsid w:val="002318CE"/>
    <w:rsid w:val="00232974"/>
    <w:rsid w:val="00241815"/>
    <w:rsid w:val="002426AA"/>
    <w:rsid w:val="00246657"/>
    <w:rsid w:val="0025136D"/>
    <w:rsid w:val="002537FE"/>
    <w:rsid w:val="00253963"/>
    <w:rsid w:val="00256F93"/>
    <w:rsid w:val="00261860"/>
    <w:rsid w:val="00264B5B"/>
    <w:rsid w:val="00265067"/>
    <w:rsid w:val="0026577A"/>
    <w:rsid w:val="00270CC1"/>
    <w:rsid w:val="00283871"/>
    <w:rsid w:val="00290498"/>
    <w:rsid w:val="00291CE1"/>
    <w:rsid w:val="0029359A"/>
    <w:rsid w:val="0029780D"/>
    <w:rsid w:val="002A0D1E"/>
    <w:rsid w:val="002A3FC3"/>
    <w:rsid w:val="002C3540"/>
    <w:rsid w:val="002D0608"/>
    <w:rsid w:val="002D2E26"/>
    <w:rsid w:val="002E24B2"/>
    <w:rsid w:val="002E3D1E"/>
    <w:rsid w:val="002E5599"/>
    <w:rsid w:val="002E71E2"/>
    <w:rsid w:val="002E7553"/>
    <w:rsid w:val="002F5A5B"/>
    <w:rsid w:val="002F60D5"/>
    <w:rsid w:val="00301615"/>
    <w:rsid w:val="0030729B"/>
    <w:rsid w:val="00312621"/>
    <w:rsid w:val="003142FE"/>
    <w:rsid w:val="003160E8"/>
    <w:rsid w:val="003308B8"/>
    <w:rsid w:val="00332426"/>
    <w:rsid w:val="0034197C"/>
    <w:rsid w:val="0034259F"/>
    <w:rsid w:val="0035043C"/>
    <w:rsid w:val="00355A55"/>
    <w:rsid w:val="00356E1B"/>
    <w:rsid w:val="00361561"/>
    <w:rsid w:val="00364042"/>
    <w:rsid w:val="003662A7"/>
    <w:rsid w:val="00372443"/>
    <w:rsid w:val="003750AB"/>
    <w:rsid w:val="003772B7"/>
    <w:rsid w:val="003779FC"/>
    <w:rsid w:val="00377A1F"/>
    <w:rsid w:val="0038064C"/>
    <w:rsid w:val="0038149D"/>
    <w:rsid w:val="0038279B"/>
    <w:rsid w:val="00382D22"/>
    <w:rsid w:val="003838C0"/>
    <w:rsid w:val="00391893"/>
    <w:rsid w:val="003A0C41"/>
    <w:rsid w:val="003A1711"/>
    <w:rsid w:val="003A4DE5"/>
    <w:rsid w:val="003B2955"/>
    <w:rsid w:val="003D20BB"/>
    <w:rsid w:val="003D5A7E"/>
    <w:rsid w:val="003D7834"/>
    <w:rsid w:val="003E06DA"/>
    <w:rsid w:val="003E187B"/>
    <w:rsid w:val="003F5E11"/>
    <w:rsid w:val="003F5E40"/>
    <w:rsid w:val="003F7894"/>
    <w:rsid w:val="004060BF"/>
    <w:rsid w:val="00413998"/>
    <w:rsid w:val="00420766"/>
    <w:rsid w:val="00424D2C"/>
    <w:rsid w:val="00427D84"/>
    <w:rsid w:val="0043422C"/>
    <w:rsid w:val="00435F90"/>
    <w:rsid w:val="0044135F"/>
    <w:rsid w:val="004426A7"/>
    <w:rsid w:val="004438C7"/>
    <w:rsid w:val="00453CFE"/>
    <w:rsid w:val="0045455D"/>
    <w:rsid w:val="004555CE"/>
    <w:rsid w:val="004712F2"/>
    <w:rsid w:val="00473BB5"/>
    <w:rsid w:val="0047526A"/>
    <w:rsid w:val="00481787"/>
    <w:rsid w:val="00484179"/>
    <w:rsid w:val="0048562F"/>
    <w:rsid w:val="00495222"/>
    <w:rsid w:val="00496526"/>
    <w:rsid w:val="004A40AE"/>
    <w:rsid w:val="004A43F3"/>
    <w:rsid w:val="004A4508"/>
    <w:rsid w:val="004B32C5"/>
    <w:rsid w:val="004B3680"/>
    <w:rsid w:val="004D071D"/>
    <w:rsid w:val="004D5C2E"/>
    <w:rsid w:val="004E02A1"/>
    <w:rsid w:val="004E4AD2"/>
    <w:rsid w:val="004E6597"/>
    <w:rsid w:val="004E6BE3"/>
    <w:rsid w:val="004F2F80"/>
    <w:rsid w:val="004F56B7"/>
    <w:rsid w:val="005165A5"/>
    <w:rsid w:val="00521E59"/>
    <w:rsid w:val="005310A3"/>
    <w:rsid w:val="00535CBF"/>
    <w:rsid w:val="005407A5"/>
    <w:rsid w:val="0054552F"/>
    <w:rsid w:val="00547662"/>
    <w:rsid w:val="0055697A"/>
    <w:rsid w:val="005574AD"/>
    <w:rsid w:val="00557994"/>
    <w:rsid w:val="00567E37"/>
    <w:rsid w:val="00574527"/>
    <w:rsid w:val="00574CFB"/>
    <w:rsid w:val="00580C59"/>
    <w:rsid w:val="005848B8"/>
    <w:rsid w:val="005A553D"/>
    <w:rsid w:val="005B1274"/>
    <w:rsid w:val="005B1E78"/>
    <w:rsid w:val="005B26D0"/>
    <w:rsid w:val="005B58AA"/>
    <w:rsid w:val="005B7B9F"/>
    <w:rsid w:val="005C0EC9"/>
    <w:rsid w:val="005C2F41"/>
    <w:rsid w:val="005C3A7C"/>
    <w:rsid w:val="005C4A36"/>
    <w:rsid w:val="005C6D15"/>
    <w:rsid w:val="005D47AE"/>
    <w:rsid w:val="005E2222"/>
    <w:rsid w:val="005E5811"/>
    <w:rsid w:val="005F249E"/>
    <w:rsid w:val="006026F7"/>
    <w:rsid w:val="00605221"/>
    <w:rsid w:val="00610399"/>
    <w:rsid w:val="006106E2"/>
    <w:rsid w:val="006231D3"/>
    <w:rsid w:val="00643E65"/>
    <w:rsid w:val="00645D3D"/>
    <w:rsid w:val="00646D97"/>
    <w:rsid w:val="006474FD"/>
    <w:rsid w:val="00647AE5"/>
    <w:rsid w:val="00647FE8"/>
    <w:rsid w:val="00650676"/>
    <w:rsid w:val="006546FB"/>
    <w:rsid w:val="006553D6"/>
    <w:rsid w:val="00655454"/>
    <w:rsid w:val="00655826"/>
    <w:rsid w:val="00656E1E"/>
    <w:rsid w:val="006666CC"/>
    <w:rsid w:val="0066786B"/>
    <w:rsid w:val="00675D1F"/>
    <w:rsid w:val="00676174"/>
    <w:rsid w:val="00676EA1"/>
    <w:rsid w:val="00691039"/>
    <w:rsid w:val="0069179D"/>
    <w:rsid w:val="006931DF"/>
    <w:rsid w:val="00696447"/>
    <w:rsid w:val="00696CF2"/>
    <w:rsid w:val="006A298B"/>
    <w:rsid w:val="006B0D56"/>
    <w:rsid w:val="006B16BC"/>
    <w:rsid w:val="006B280E"/>
    <w:rsid w:val="006B43EB"/>
    <w:rsid w:val="006B5528"/>
    <w:rsid w:val="006B79BD"/>
    <w:rsid w:val="006C2630"/>
    <w:rsid w:val="006D4122"/>
    <w:rsid w:val="006D7133"/>
    <w:rsid w:val="006E00BC"/>
    <w:rsid w:val="006E21DE"/>
    <w:rsid w:val="006F07BC"/>
    <w:rsid w:val="006F08AD"/>
    <w:rsid w:val="006F2FCC"/>
    <w:rsid w:val="006F37E2"/>
    <w:rsid w:val="006F490B"/>
    <w:rsid w:val="00703417"/>
    <w:rsid w:val="00707332"/>
    <w:rsid w:val="007077C2"/>
    <w:rsid w:val="0071299A"/>
    <w:rsid w:val="007234E0"/>
    <w:rsid w:val="0072444E"/>
    <w:rsid w:val="00730BF2"/>
    <w:rsid w:val="00734B99"/>
    <w:rsid w:val="0073652D"/>
    <w:rsid w:val="00744DE8"/>
    <w:rsid w:val="007532D5"/>
    <w:rsid w:val="007616BF"/>
    <w:rsid w:val="00763C14"/>
    <w:rsid w:val="00763D6F"/>
    <w:rsid w:val="00764D5A"/>
    <w:rsid w:val="00765EEB"/>
    <w:rsid w:val="00773E42"/>
    <w:rsid w:val="00776E10"/>
    <w:rsid w:val="00780722"/>
    <w:rsid w:val="00783101"/>
    <w:rsid w:val="007927EB"/>
    <w:rsid w:val="007B20F0"/>
    <w:rsid w:val="007B3478"/>
    <w:rsid w:val="007C4CFC"/>
    <w:rsid w:val="007D3C1A"/>
    <w:rsid w:val="007D5811"/>
    <w:rsid w:val="007F07B9"/>
    <w:rsid w:val="007F0EAD"/>
    <w:rsid w:val="007F6B84"/>
    <w:rsid w:val="007F6FD2"/>
    <w:rsid w:val="0081162D"/>
    <w:rsid w:val="00813AFB"/>
    <w:rsid w:val="0081640C"/>
    <w:rsid w:val="00832988"/>
    <w:rsid w:val="00836070"/>
    <w:rsid w:val="00843FDD"/>
    <w:rsid w:val="008447DD"/>
    <w:rsid w:val="00850BFF"/>
    <w:rsid w:val="00857DDC"/>
    <w:rsid w:val="00861CCF"/>
    <w:rsid w:val="00865D9A"/>
    <w:rsid w:val="00867075"/>
    <w:rsid w:val="0087213F"/>
    <w:rsid w:val="00876438"/>
    <w:rsid w:val="00882FDD"/>
    <w:rsid w:val="0088340B"/>
    <w:rsid w:val="00887EF8"/>
    <w:rsid w:val="00890054"/>
    <w:rsid w:val="00891C4A"/>
    <w:rsid w:val="008949AA"/>
    <w:rsid w:val="008A1BBC"/>
    <w:rsid w:val="008A4DC9"/>
    <w:rsid w:val="008A6386"/>
    <w:rsid w:val="008B1417"/>
    <w:rsid w:val="008B28DC"/>
    <w:rsid w:val="008B5F27"/>
    <w:rsid w:val="008C25D3"/>
    <w:rsid w:val="008C5D61"/>
    <w:rsid w:val="008C6A6C"/>
    <w:rsid w:val="008C6C0E"/>
    <w:rsid w:val="008E4979"/>
    <w:rsid w:val="008E6B10"/>
    <w:rsid w:val="008F473C"/>
    <w:rsid w:val="008F4948"/>
    <w:rsid w:val="008F56DC"/>
    <w:rsid w:val="0090033B"/>
    <w:rsid w:val="0090103C"/>
    <w:rsid w:val="00902A61"/>
    <w:rsid w:val="00903708"/>
    <w:rsid w:val="00904A08"/>
    <w:rsid w:val="009140EA"/>
    <w:rsid w:val="00917036"/>
    <w:rsid w:val="00930C11"/>
    <w:rsid w:val="009356B4"/>
    <w:rsid w:val="009359E6"/>
    <w:rsid w:val="00935AA7"/>
    <w:rsid w:val="0094365C"/>
    <w:rsid w:val="009442D9"/>
    <w:rsid w:val="009520B3"/>
    <w:rsid w:val="009573C7"/>
    <w:rsid w:val="00957D2B"/>
    <w:rsid w:val="00965EF4"/>
    <w:rsid w:val="009670A2"/>
    <w:rsid w:val="00971AD5"/>
    <w:rsid w:val="00973655"/>
    <w:rsid w:val="00981627"/>
    <w:rsid w:val="00981F2F"/>
    <w:rsid w:val="00982B66"/>
    <w:rsid w:val="0098702B"/>
    <w:rsid w:val="00990A67"/>
    <w:rsid w:val="0099319E"/>
    <w:rsid w:val="00997BB3"/>
    <w:rsid w:val="009A6458"/>
    <w:rsid w:val="009B2370"/>
    <w:rsid w:val="009B4B01"/>
    <w:rsid w:val="009B7C86"/>
    <w:rsid w:val="009C66D3"/>
    <w:rsid w:val="009D0B42"/>
    <w:rsid w:val="009D493C"/>
    <w:rsid w:val="009D745B"/>
    <w:rsid w:val="009E2357"/>
    <w:rsid w:val="009F1F20"/>
    <w:rsid w:val="009F3A8E"/>
    <w:rsid w:val="00A004C7"/>
    <w:rsid w:val="00A00633"/>
    <w:rsid w:val="00A01062"/>
    <w:rsid w:val="00A01EEF"/>
    <w:rsid w:val="00A0246F"/>
    <w:rsid w:val="00A0319F"/>
    <w:rsid w:val="00A05C38"/>
    <w:rsid w:val="00A14E45"/>
    <w:rsid w:val="00A1549D"/>
    <w:rsid w:val="00A170C0"/>
    <w:rsid w:val="00A25F69"/>
    <w:rsid w:val="00A3147A"/>
    <w:rsid w:val="00A34530"/>
    <w:rsid w:val="00A47FE7"/>
    <w:rsid w:val="00A50AB7"/>
    <w:rsid w:val="00A52946"/>
    <w:rsid w:val="00A609A8"/>
    <w:rsid w:val="00A629C8"/>
    <w:rsid w:val="00A62F8C"/>
    <w:rsid w:val="00A63580"/>
    <w:rsid w:val="00A76E49"/>
    <w:rsid w:val="00A87AA8"/>
    <w:rsid w:val="00A93A16"/>
    <w:rsid w:val="00AA4950"/>
    <w:rsid w:val="00AB2ED0"/>
    <w:rsid w:val="00AB4734"/>
    <w:rsid w:val="00AC6E93"/>
    <w:rsid w:val="00AD7B59"/>
    <w:rsid w:val="00AE5EE5"/>
    <w:rsid w:val="00AF4F5F"/>
    <w:rsid w:val="00AF7693"/>
    <w:rsid w:val="00B0071D"/>
    <w:rsid w:val="00B009AD"/>
    <w:rsid w:val="00B11DAD"/>
    <w:rsid w:val="00B14BA0"/>
    <w:rsid w:val="00B30EEA"/>
    <w:rsid w:val="00B3372C"/>
    <w:rsid w:val="00B366DC"/>
    <w:rsid w:val="00B4359C"/>
    <w:rsid w:val="00B43CFC"/>
    <w:rsid w:val="00B54941"/>
    <w:rsid w:val="00B568A4"/>
    <w:rsid w:val="00B61581"/>
    <w:rsid w:val="00B6759D"/>
    <w:rsid w:val="00B72D33"/>
    <w:rsid w:val="00B80F88"/>
    <w:rsid w:val="00B83731"/>
    <w:rsid w:val="00B90346"/>
    <w:rsid w:val="00BA663D"/>
    <w:rsid w:val="00BA78E7"/>
    <w:rsid w:val="00BB2890"/>
    <w:rsid w:val="00BC6776"/>
    <w:rsid w:val="00BD5CF1"/>
    <w:rsid w:val="00BD5FE3"/>
    <w:rsid w:val="00BE6F4F"/>
    <w:rsid w:val="00BF5036"/>
    <w:rsid w:val="00C03989"/>
    <w:rsid w:val="00C052B9"/>
    <w:rsid w:val="00C07D2A"/>
    <w:rsid w:val="00C111C7"/>
    <w:rsid w:val="00C12512"/>
    <w:rsid w:val="00C133EA"/>
    <w:rsid w:val="00C25EB1"/>
    <w:rsid w:val="00C2663C"/>
    <w:rsid w:val="00C26EC6"/>
    <w:rsid w:val="00C31671"/>
    <w:rsid w:val="00C33D18"/>
    <w:rsid w:val="00C477E1"/>
    <w:rsid w:val="00C52FE7"/>
    <w:rsid w:val="00C5360F"/>
    <w:rsid w:val="00C568CC"/>
    <w:rsid w:val="00C71092"/>
    <w:rsid w:val="00C72099"/>
    <w:rsid w:val="00C73CDF"/>
    <w:rsid w:val="00C76D2A"/>
    <w:rsid w:val="00C771A9"/>
    <w:rsid w:val="00C80F7F"/>
    <w:rsid w:val="00C94EB4"/>
    <w:rsid w:val="00CA1143"/>
    <w:rsid w:val="00CA1DC6"/>
    <w:rsid w:val="00CB6872"/>
    <w:rsid w:val="00CB75C6"/>
    <w:rsid w:val="00CC3D55"/>
    <w:rsid w:val="00CC7203"/>
    <w:rsid w:val="00CD0951"/>
    <w:rsid w:val="00CD0EDE"/>
    <w:rsid w:val="00CD370E"/>
    <w:rsid w:val="00CD3773"/>
    <w:rsid w:val="00CE42F8"/>
    <w:rsid w:val="00D00F87"/>
    <w:rsid w:val="00D048D7"/>
    <w:rsid w:val="00D0686B"/>
    <w:rsid w:val="00D2076F"/>
    <w:rsid w:val="00D20A93"/>
    <w:rsid w:val="00D21691"/>
    <w:rsid w:val="00D22397"/>
    <w:rsid w:val="00D23D59"/>
    <w:rsid w:val="00D2592B"/>
    <w:rsid w:val="00D25E8C"/>
    <w:rsid w:val="00D26519"/>
    <w:rsid w:val="00D2768C"/>
    <w:rsid w:val="00D3138D"/>
    <w:rsid w:val="00D31BBD"/>
    <w:rsid w:val="00D32D55"/>
    <w:rsid w:val="00D339D6"/>
    <w:rsid w:val="00D341B1"/>
    <w:rsid w:val="00D34925"/>
    <w:rsid w:val="00D351E1"/>
    <w:rsid w:val="00D41E9A"/>
    <w:rsid w:val="00D43718"/>
    <w:rsid w:val="00D4745B"/>
    <w:rsid w:val="00D5063C"/>
    <w:rsid w:val="00D54B78"/>
    <w:rsid w:val="00D56300"/>
    <w:rsid w:val="00D6022B"/>
    <w:rsid w:val="00D61C65"/>
    <w:rsid w:val="00D83521"/>
    <w:rsid w:val="00D84D84"/>
    <w:rsid w:val="00D90F13"/>
    <w:rsid w:val="00D94320"/>
    <w:rsid w:val="00D96308"/>
    <w:rsid w:val="00DA177F"/>
    <w:rsid w:val="00DA6B9D"/>
    <w:rsid w:val="00DB1077"/>
    <w:rsid w:val="00DB31E8"/>
    <w:rsid w:val="00DB36AC"/>
    <w:rsid w:val="00DB51E4"/>
    <w:rsid w:val="00DC2FC2"/>
    <w:rsid w:val="00DC7843"/>
    <w:rsid w:val="00DE03E2"/>
    <w:rsid w:val="00DE62D6"/>
    <w:rsid w:val="00DE7760"/>
    <w:rsid w:val="00DF1C72"/>
    <w:rsid w:val="00DF265A"/>
    <w:rsid w:val="00DF4A60"/>
    <w:rsid w:val="00DF6B47"/>
    <w:rsid w:val="00E03FE7"/>
    <w:rsid w:val="00E148F3"/>
    <w:rsid w:val="00E178F3"/>
    <w:rsid w:val="00E3398B"/>
    <w:rsid w:val="00E34F2E"/>
    <w:rsid w:val="00E371B3"/>
    <w:rsid w:val="00E376CA"/>
    <w:rsid w:val="00E46D20"/>
    <w:rsid w:val="00E8157C"/>
    <w:rsid w:val="00E81DF2"/>
    <w:rsid w:val="00E8227C"/>
    <w:rsid w:val="00E84A0E"/>
    <w:rsid w:val="00E851D0"/>
    <w:rsid w:val="00E91C31"/>
    <w:rsid w:val="00EA77B5"/>
    <w:rsid w:val="00EB4212"/>
    <w:rsid w:val="00EB7EE1"/>
    <w:rsid w:val="00EC2B3B"/>
    <w:rsid w:val="00ED0CBC"/>
    <w:rsid w:val="00EE04A6"/>
    <w:rsid w:val="00EF460D"/>
    <w:rsid w:val="00EF75F1"/>
    <w:rsid w:val="00F02776"/>
    <w:rsid w:val="00F10CE9"/>
    <w:rsid w:val="00F10FEB"/>
    <w:rsid w:val="00F20765"/>
    <w:rsid w:val="00F24A3A"/>
    <w:rsid w:val="00F26E94"/>
    <w:rsid w:val="00F31356"/>
    <w:rsid w:val="00F32138"/>
    <w:rsid w:val="00F36BE9"/>
    <w:rsid w:val="00F426E6"/>
    <w:rsid w:val="00F42C86"/>
    <w:rsid w:val="00F51A57"/>
    <w:rsid w:val="00F578BF"/>
    <w:rsid w:val="00F708D8"/>
    <w:rsid w:val="00F84B74"/>
    <w:rsid w:val="00FA4C85"/>
    <w:rsid w:val="00FB75AB"/>
    <w:rsid w:val="00FC095A"/>
    <w:rsid w:val="00FC119B"/>
    <w:rsid w:val="00FE5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C37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2243C1"/>
    <w:pPr>
      <w:keepNext/>
      <w:keepLines/>
      <w:numPr>
        <w:numId w:val="26"/>
      </w:numPr>
      <w:spacing w:before="480" w:after="0"/>
      <w:outlineLvl w:val="0"/>
    </w:pPr>
    <w:rPr>
      <w:rFonts w:asciiTheme="majorHAnsi" w:eastAsiaTheme="majorEastAsia" w:hAnsiTheme="majorHAnsi" w:cstheme="majorBidi"/>
      <w:b/>
      <w:bCs/>
      <w:sz w:val="44"/>
      <w:szCs w:val="28"/>
    </w:rPr>
  </w:style>
  <w:style w:type="paragraph" w:styleId="Heading2">
    <w:name w:val="heading 2"/>
    <w:basedOn w:val="Normal"/>
    <w:next w:val="Normal"/>
    <w:link w:val="Heading2Char"/>
    <w:uiPriority w:val="9"/>
    <w:unhideWhenUsed/>
    <w:qFormat/>
    <w:rsid w:val="00A63580"/>
    <w:pPr>
      <w:keepNext/>
      <w:keepLines/>
      <w:numPr>
        <w:ilvl w:val="1"/>
        <w:numId w:val="26"/>
      </w:numPr>
      <w:spacing w:before="200" w:after="0"/>
      <w:outlineLvl w:val="1"/>
    </w:pPr>
    <w:rPr>
      <w:rFonts w:asciiTheme="majorHAnsi" w:eastAsiaTheme="majorEastAsia" w:hAnsiTheme="majorHAnsi" w:cstheme="majorBidi"/>
      <w:b/>
      <w:bCs/>
      <w:sz w:val="36"/>
      <w:szCs w:val="26"/>
    </w:rPr>
  </w:style>
  <w:style w:type="paragraph" w:styleId="Heading3">
    <w:name w:val="heading 3"/>
    <w:basedOn w:val="Normal"/>
    <w:next w:val="Normal"/>
    <w:link w:val="Heading3Char"/>
    <w:uiPriority w:val="9"/>
    <w:unhideWhenUsed/>
    <w:qFormat/>
    <w:rsid w:val="00427D84"/>
    <w:pPr>
      <w:keepNext/>
      <w:keepLines/>
      <w:numPr>
        <w:ilvl w:val="2"/>
        <w:numId w:val="26"/>
      </w:numPr>
      <w:spacing w:before="200" w:after="120"/>
      <w:outlineLvl w:val="2"/>
    </w:pPr>
    <w:rPr>
      <w:rFonts w:asciiTheme="majorHAnsi" w:eastAsiaTheme="majorEastAsia" w:hAnsiTheme="majorHAnsi" w:cstheme="majorBidi"/>
      <w:b/>
      <w:bCs/>
    </w:rPr>
  </w:style>
  <w:style w:type="paragraph" w:styleId="Heading4">
    <w:name w:val="heading 4"/>
    <w:basedOn w:val="Normal"/>
    <w:next w:val="Normal"/>
    <w:link w:val="Heading4Char1"/>
    <w:uiPriority w:val="9"/>
    <w:semiHidden/>
    <w:unhideWhenUsed/>
    <w:qFormat/>
    <w:rsid w:val="00427D84"/>
    <w:pPr>
      <w:keepNext/>
      <w:keepLines/>
      <w:spacing w:before="200" w:after="120"/>
      <w:outlineLvl w:val="3"/>
    </w:pPr>
    <w:rPr>
      <w:rFonts w:asciiTheme="majorHAnsi" w:eastAsiaTheme="majorEastAsia" w:hAnsiTheme="majorHAnsi" w:cstheme="majorBidi"/>
      <w:b/>
      <w:bCs/>
      <w:iCs/>
    </w:rPr>
  </w:style>
  <w:style w:type="paragraph" w:styleId="Heading5">
    <w:name w:val="heading 5"/>
    <w:basedOn w:val="Normal"/>
    <w:next w:val="Normal"/>
    <w:link w:val="Heading5Char"/>
    <w:uiPriority w:val="9"/>
    <w:semiHidden/>
    <w:unhideWhenUsed/>
    <w:qFormat/>
    <w:rsid w:val="00C568CC"/>
    <w:pPr>
      <w:keepNext/>
      <w:keepLines/>
      <w:numPr>
        <w:ilvl w:val="4"/>
        <w:numId w:val="26"/>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568CC"/>
    <w:pPr>
      <w:keepNext/>
      <w:keepLines/>
      <w:numPr>
        <w:ilvl w:val="5"/>
        <w:numId w:val="26"/>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568CC"/>
    <w:pPr>
      <w:keepNext/>
      <w:keepLines/>
      <w:numPr>
        <w:ilvl w:val="6"/>
        <w:numId w:val="26"/>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568CC"/>
    <w:pPr>
      <w:keepNext/>
      <w:keepLines/>
      <w:numPr>
        <w:ilvl w:val="7"/>
        <w:numId w:val="26"/>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568CC"/>
    <w:pPr>
      <w:keepNext/>
      <w:keepLines/>
      <w:numPr>
        <w:ilvl w:val="8"/>
        <w:numId w:val="2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8E4979"/>
    <w:pPr>
      <w:spacing w:after="0" w:line="240" w:lineRule="auto"/>
    </w:pPr>
  </w:style>
  <w:style w:type="paragraph" w:styleId="BalloonText">
    <w:name w:val="Balloon Text"/>
    <w:basedOn w:val="Normal"/>
    <w:link w:val="BalloonTextChar"/>
    <w:uiPriority w:val="99"/>
    <w:semiHidden/>
    <w:unhideWhenUsed/>
    <w:rsid w:val="008E49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4979"/>
    <w:rPr>
      <w:rFonts w:ascii="Tahoma" w:hAnsi="Tahoma" w:cs="Tahoma"/>
      <w:sz w:val="16"/>
      <w:szCs w:val="16"/>
    </w:rPr>
  </w:style>
  <w:style w:type="paragraph" w:styleId="EndnoteText">
    <w:name w:val="endnote text"/>
    <w:basedOn w:val="Normal"/>
    <w:link w:val="EndnoteTextChar"/>
    <w:uiPriority w:val="99"/>
    <w:semiHidden/>
    <w:unhideWhenUsed/>
    <w:rsid w:val="008E497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E4979"/>
    <w:rPr>
      <w:sz w:val="20"/>
      <w:szCs w:val="20"/>
    </w:rPr>
  </w:style>
  <w:style w:type="character" w:styleId="EndnoteReference">
    <w:name w:val="endnote reference"/>
    <w:basedOn w:val="DefaultParagraphFont"/>
    <w:uiPriority w:val="99"/>
    <w:semiHidden/>
    <w:unhideWhenUsed/>
    <w:rsid w:val="008E4979"/>
    <w:rPr>
      <w:vertAlign w:val="superscript"/>
    </w:rPr>
  </w:style>
  <w:style w:type="paragraph" w:styleId="ListParagraph">
    <w:name w:val="List Paragraph"/>
    <w:basedOn w:val="Normal"/>
    <w:uiPriority w:val="99"/>
    <w:qFormat/>
    <w:rsid w:val="008E4979"/>
    <w:pPr>
      <w:ind w:left="720"/>
      <w:contextualSpacing/>
    </w:pPr>
  </w:style>
  <w:style w:type="character" w:customStyle="1" w:styleId="Heading1Char">
    <w:name w:val="Heading 1 Char"/>
    <w:basedOn w:val="DefaultParagraphFont"/>
    <w:link w:val="Heading1"/>
    <w:uiPriority w:val="99"/>
    <w:rsid w:val="002243C1"/>
    <w:rPr>
      <w:rFonts w:asciiTheme="majorHAnsi" w:eastAsiaTheme="majorEastAsia" w:hAnsiTheme="majorHAnsi" w:cstheme="majorBidi"/>
      <w:b/>
      <w:bCs/>
      <w:sz w:val="44"/>
      <w:szCs w:val="28"/>
    </w:rPr>
  </w:style>
  <w:style w:type="character" w:customStyle="1" w:styleId="Heading2Char">
    <w:name w:val="Heading 2 Char"/>
    <w:basedOn w:val="DefaultParagraphFont"/>
    <w:link w:val="Heading2"/>
    <w:uiPriority w:val="9"/>
    <w:rsid w:val="00A63580"/>
    <w:rPr>
      <w:rFonts w:asciiTheme="majorHAnsi" w:eastAsiaTheme="majorEastAsia" w:hAnsiTheme="majorHAnsi" w:cstheme="majorBidi"/>
      <w:b/>
      <w:bCs/>
      <w:sz w:val="36"/>
      <w:szCs w:val="26"/>
    </w:rPr>
  </w:style>
  <w:style w:type="paragraph" w:styleId="BodyText">
    <w:name w:val="Body Text"/>
    <w:basedOn w:val="Normal"/>
    <w:link w:val="BodyTextChar"/>
    <w:rsid w:val="009E2357"/>
    <w:pPr>
      <w:spacing w:before="60" w:after="120" w:line="240" w:lineRule="auto"/>
      <w:ind w:left="576"/>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E2357"/>
    <w:rPr>
      <w:rFonts w:ascii="Times New Roman" w:eastAsia="Times New Roman" w:hAnsi="Times New Roman" w:cs="Times New Roman"/>
      <w:sz w:val="24"/>
      <w:szCs w:val="24"/>
    </w:rPr>
  </w:style>
  <w:style w:type="paragraph" w:styleId="NormalWeb">
    <w:name w:val="Normal (Web)"/>
    <w:basedOn w:val="Normal"/>
    <w:link w:val="NormalWebChar"/>
    <w:uiPriority w:val="99"/>
    <w:rsid w:val="009356B4"/>
    <w:pPr>
      <w:keepLines/>
      <w:spacing w:line="240" w:lineRule="auto"/>
    </w:pPr>
    <w:rPr>
      <w:rFonts w:ascii="Century Schoolbook" w:eastAsia="Times New Roman" w:hAnsi="Century Schoolbook" w:cs="Times New Roman"/>
      <w:szCs w:val="24"/>
    </w:rPr>
  </w:style>
  <w:style w:type="paragraph" w:styleId="Caption">
    <w:name w:val="caption"/>
    <w:basedOn w:val="Normal"/>
    <w:next w:val="Normal"/>
    <w:uiPriority w:val="35"/>
    <w:unhideWhenUsed/>
    <w:qFormat/>
    <w:rsid w:val="00DE7760"/>
    <w:pPr>
      <w:spacing w:line="240" w:lineRule="auto"/>
      <w:jc w:val="center"/>
    </w:pPr>
    <w:rPr>
      <w:b/>
      <w:bCs/>
      <w:color w:val="4F81BD" w:themeColor="accent1"/>
      <w:sz w:val="18"/>
      <w:szCs w:val="18"/>
    </w:rPr>
  </w:style>
  <w:style w:type="character" w:styleId="CommentReference">
    <w:name w:val="annotation reference"/>
    <w:basedOn w:val="DefaultParagraphFont"/>
    <w:uiPriority w:val="99"/>
    <w:semiHidden/>
    <w:unhideWhenUsed/>
    <w:rsid w:val="00D5063C"/>
    <w:rPr>
      <w:sz w:val="16"/>
      <w:szCs w:val="16"/>
    </w:rPr>
  </w:style>
  <w:style w:type="paragraph" w:styleId="CommentText">
    <w:name w:val="annotation text"/>
    <w:basedOn w:val="Normal"/>
    <w:link w:val="CommentTextChar"/>
    <w:uiPriority w:val="99"/>
    <w:semiHidden/>
    <w:unhideWhenUsed/>
    <w:rsid w:val="00D5063C"/>
    <w:pPr>
      <w:spacing w:line="240" w:lineRule="auto"/>
    </w:pPr>
    <w:rPr>
      <w:sz w:val="20"/>
      <w:szCs w:val="20"/>
    </w:rPr>
  </w:style>
  <w:style w:type="character" w:customStyle="1" w:styleId="CommentTextChar">
    <w:name w:val="Comment Text Char"/>
    <w:basedOn w:val="DefaultParagraphFont"/>
    <w:link w:val="CommentText"/>
    <w:uiPriority w:val="99"/>
    <w:semiHidden/>
    <w:rsid w:val="00D5063C"/>
    <w:rPr>
      <w:sz w:val="20"/>
      <w:szCs w:val="20"/>
    </w:rPr>
  </w:style>
  <w:style w:type="paragraph" w:styleId="CommentSubject">
    <w:name w:val="annotation subject"/>
    <w:basedOn w:val="CommentText"/>
    <w:next w:val="CommentText"/>
    <w:link w:val="CommentSubjectChar"/>
    <w:uiPriority w:val="99"/>
    <w:semiHidden/>
    <w:unhideWhenUsed/>
    <w:rsid w:val="00D5063C"/>
    <w:rPr>
      <w:b/>
      <w:bCs/>
    </w:rPr>
  </w:style>
  <w:style w:type="character" w:customStyle="1" w:styleId="CommentSubjectChar">
    <w:name w:val="Comment Subject Char"/>
    <w:basedOn w:val="CommentTextChar"/>
    <w:link w:val="CommentSubject"/>
    <w:uiPriority w:val="99"/>
    <w:semiHidden/>
    <w:rsid w:val="00D5063C"/>
    <w:rPr>
      <w:b/>
      <w:bCs/>
      <w:sz w:val="20"/>
      <w:szCs w:val="20"/>
    </w:rPr>
  </w:style>
  <w:style w:type="character" w:customStyle="1" w:styleId="baec5a81-e4d6-4674-97f3-e9220f0136c1">
    <w:name w:val="baec5a81-e4d6-4674-97f3-e9220f0136c1"/>
    <w:basedOn w:val="DefaultParagraphFont"/>
    <w:rsid w:val="00A01EEF"/>
  </w:style>
  <w:style w:type="paragraph" w:styleId="Subtitle">
    <w:name w:val="Subtitle"/>
    <w:basedOn w:val="Normal"/>
    <w:next w:val="Normal"/>
    <w:link w:val="SubtitleChar"/>
    <w:uiPriority w:val="11"/>
    <w:qFormat/>
    <w:rsid w:val="00A01EE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01EEF"/>
    <w:rPr>
      <w:rFonts w:asciiTheme="majorHAnsi" w:eastAsiaTheme="majorEastAsia" w:hAnsiTheme="majorHAnsi" w:cstheme="majorBidi"/>
      <w:i/>
      <w:iCs/>
      <w:color w:val="4F81BD" w:themeColor="accent1"/>
      <w:spacing w:val="15"/>
      <w:sz w:val="24"/>
      <w:szCs w:val="24"/>
    </w:rPr>
  </w:style>
  <w:style w:type="paragraph" w:styleId="Header">
    <w:name w:val="header"/>
    <w:basedOn w:val="Normal"/>
    <w:link w:val="HeaderChar"/>
    <w:uiPriority w:val="99"/>
    <w:unhideWhenUsed/>
    <w:rsid w:val="006D71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7133"/>
  </w:style>
  <w:style w:type="paragraph" w:styleId="Footer">
    <w:name w:val="footer"/>
    <w:basedOn w:val="Normal"/>
    <w:link w:val="FooterChar"/>
    <w:uiPriority w:val="99"/>
    <w:unhideWhenUsed/>
    <w:rsid w:val="006D71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7133"/>
  </w:style>
  <w:style w:type="character" w:styleId="Hyperlink">
    <w:name w:val="Hyperlink"/>
    <w:basedOn w:val="DefaultParagraphFont"/>
    <w:uiPriority w:val="99"/>
    <w:unhideWhenUsed/>
    <w:rsid w:val="00072E54"/>
    <w:rPr>
      <w:color w:val="0000FF"/>
      <w:u w:val="single"/>
    </w:rPr>
  </w:style>
  <w:style w:type="character" w:customStyle="1" w:styleId="Heading3Char">
    <w:name w:val="Heading 3 Char"/>
    <w:basedOn w:val="DefaultParagraphFont"/>
    <w:link w:val="Heading3"/>
    <w:uiPriority w:val="9"/>
    <w:rsid w:val="00427D84"/>
    <w:rPr>
      <w:rFonts w:asciiTheme="majorHAnsi" w:eastAsiaTheme="majorEastAsia" w:hAnsiTheme="majorHAnsi" w:cstheme="majorBidi"/>
      <w:b/>
      <w:bCs/>
    </w:rPr>
  </w:style>
  <w:style w:type="character" w:customStyle="1" w:styleId="Heading4Char">
    <w:name w:val="Heading 4 Char"/>
    <w:basedOn w:val="DefaultParagraphFont"/>
    <w:uiPriority w:val="9"/>
    <w:rsid w:val="00CA1143"/>
    <w:rPr>
      <w:rFonts w:asciiTheme="majorHAnsi" w:eastAsiaTheme="majorEastAsia" w:hAnsiTheme="majorHAnsi" w:cstheme="majorBidi"/>
      <w:b/>
      <w:bCs/>
      <w:iCs/>
    </w:rPr>
  </w:style>
  <w:style w:type="character" w:customStyle="1" w:styleId="Heading5Char">
    <w:name w:val="Heading 5 Char"/>
    <w:basedOn w:val="DefaultParagraphFont"/>
    <w:link w:val="Heading5"/>
    <w:uiPriority w:val="9"/>
    <w:semiHidden/>
    <w:rsid w:val="00C568C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C568C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C568C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568C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C568CC"/>
    <w:rPr>
      <w:rFonts w:asciiTheme="majorHAnsi" w:eastAsiaTheme="majorEastAsia" w:hAnsiTheme="majorHAnsi" w:cstheme="majorBidi"/>
      <w:i/>
      <w:iCs/>
      <w:color w:val="404040" w:themeColor="text1" w:themeTint="BF"/>
      <w:sz w:val="20"/>
      <w:szCs w:val="20"/>
    </w:rPr>
  </w:style>
  <w:style w:type="paragraph" w:customStyle="1" w:styleId="FooterEven">
    <w:name w:val="Footer Even"/>
    <w:basedOn w:val="Normal"/>
    <w:qFormat/>
    <w:rsid w:val="007F0EAD"/>
    <w:pPr>
      <w:pBdr>
        <w:top w:val="single" w:sz="4" w:space="1" w:color="4F81BD" w:themeColor="accent1"/>
      </w:pBdr>
      <w:spacing w:after="180" w:line="264" w:lineRule="auto"/>
    </w:pPr>
    <w:rPr>
      <w:rFonts w:cs="Times New Roman"/>
      <w:color w:val="1F497D" w:themeColor="text2"/>
      <w:sz w:val="20"/>
      <w:szCs w:val="20"/>
      <w:lang w:eastAsia="ja-JP"/>
    </w:rPr>
  </w:style>
  <w:style w:type="paragraph" w:customStyle="1" w:styleId="B2E092F9785A484FA3FE7227E5CD88F4">
    <w:name w:val="B2E092F9785A484FA3FE7227E5CD88F4"/>
    <w:rsid w:val="00FE5A25"/>
    <w:rPr>
      <w:rFonts w:eastAsiaTheme="minorEastAsia"/>
      <w:lang w:eastAsia="ja-JP"/>
    </w:rPr>
  </w:style>
  <w:style w:type="paragraph" w:styleId="DocumentMap">
    <w:name w:val="Document Map"/>
    <w:basedOn w:val="Normal"/>
    <w:link w:val="DocumentMapChar"/>
    <w:uiPriority w:val="99"/>
    <w:semiHidden/>
    <w:unhideWhenUsed/>
    <w:rsid w:val="007234E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234E0"/>
    <w:rPr>
      <w:rFonts w:ascii="Tahoma" w:hAnsi="Tahoma" w:cs="Tahoma"/>
      <w:sz w:val="16"/>
      <w:szCs w:val="16"/>
    </w:rPr>
  </w:style>
  <w:style w:type="character" w:styleId="FollowedHyperlink">
    <w:name w:val="FollowedHyperlink"/>
    <w:basedOn w:val="DefaultParagraphFont"/>
    <w:uiPriority w:val="99"/>
    <w:semiHidden/>
    <w:unhideWhenUsed/>
    <w:rsid w:val="00246657"/>
    <w:rPr>
      <w:color w:val="800080" w:themeColor="followedHyperlink"/>
      <w:u w:val="single"/>
    </w:rPr>
  </w:style>
  <w:style w:type="table" w:styleId="TableGrid">
    <w:name w:val="Table Grid"/>
    <w:basedOn w:val="TableNormal"/>
    <w:uiPriority w:val="59"/>
    <w:rsid w:val="00BC67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C6776"/>
    <w:pPr>
      <w:spacing w:after="0" w:line="240" w:lineRule="auto"/>
    </w:pPr>
  </w:style>
  <w:style w:type="table" w:styleId="MediumShading2-Accent1">
    <w:name w:val="Medium Shading 2 Accent 1"/>
    <w:basedOn w:val="TableNormal"/>
    <w:uiPriority w:val="64"/>
    <w:rsid w:val="0081162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Heading4Char1">
    <w:name w:val="Heading 4 Char1"/>
    <w:basedOn w:val="DefaultParagraphFont"/>
    <w:link w:val="Heading4"/>
    <w:uiPriority w:val="9"/>
    <w:semiHidden/>
    <w:rsid w:val="00427D84"/>
    <w:rPr>
      <w:rFonts w:asciiTheme="majorHAnsi" w:eastAsiaTheme="majorEastAsia" w:hAnsiTheme="majorHAnsi" w:cstheme="majorBidi"/>
      <w:b/>
      <w:bCs/>
      <w:iCs/>
    </w:rPr>
  </w:style>
  <w:style w:type="character" w:customStyle="1" w:styleId="NormalWebChar">
    <w:name w:val="Normal (Web) Char"/>
    <w:basedOn w:val="DefaultParagraphFont"/>
    <w:link w:val="NormalWeb"/>
    <w:uiPriority w:val="99"/>
    <w:rsid w:val="00734B99"/>
    <w:rPr>
      <w:rFonts w:ascii="Century Schoolbook" w:eastAsia="Times New Roman" w:hAnsi="Century Schoolbook"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2243C1"/>
    <w:pPr>
      <w:keepNext/>
      <w:keepLines/>
      <w:numPr>
        <w:numId w:val="26"/>
      </w:numPr>
      <w:spacing w:before="480" w:after="0"/>
      <w:outlineLvl w:val="0"/>
    </w:pPr>
    <w:rPr>
      <w:rFonts w:asciiTheme="majorHAnsi" w:eastAsiaTheme="majorEastAsia" w:hAnsiTheme="majorHAnsi" w:cstheme="majorBidi"/>
      <w:b/>
      <w:bCs/>
      <w:sz w:val="44"/>
      <w:szCs w:val="28"/>
    </w:rPr>
  </w:style>
  <w:style w:type="paragraph" w:styleId="Heading2">
    <w:name w:val="heading 2"/>
    <w:basedOn w:val="Normal"/>
    <w:next w:val="Normal"/>
    <w:link w:val="Heading2Char"/>
    <w:uiPriority w:val="9"/>
    <w:unhideWhenUsed/>
    <w:qFormat/>
    <w:rsid w:val="00A63580"/>
    <w:pPr>
      <w:keepNext/>
      <w:keepLines/>
      <w:numPr>
        <w:ilvl w:val="1"/>
        <w:numId w:val="26"/>
      </w:numPr>
      <w:spacing w:before="200" w:after="0"/>
      <w:outlineLvl w:val="1"/>
    </w:pPr>
    <w:rPr>
      <w:rFonts w:asciiTheme="majorHAnsi" w:eastAsiaTheme="majorEastAsia" w:hAnsiTheme="majorHAnsi" w:cstheme="majorBidi"/>
      <w:b/>
      <w:bCs/>
      <w:sz w:val="36"/>
      <w:szCs w:val="26"/>
    </w:rPr>
  </w:style>
  <w:style w:type="paragraph" w:styleId="Heading3">
    <w:name w:val="heading 3"/>
    <w:basedOn w:val="Normal"/>
    <w:next w:val="Normal"/>
    <w:link w:val="Heading3Char"/>
    <w:uiPriority w:val="9"/>
    <w:unhideWhenUsed/>
    <w:qFormat/>
    <w:rsid w:val="00427D84"/>
    <w:pPr>
      <w:keepNext/>
      <w:keepLines/>
      <w:numPr>
        <w:ilvl w:val="2"/>
        <w:numId w:val="26"/>
      </w:numPr>
      <w:spacing w:before="200" w:after="120"/>
      <w:outlineLvl w:val="2"/>
    </w:pPr>
    <w:rPr>
      <w:rFonts w:asciiTheme="majorHAnsi" w:eastAsiaTheme="majorEastAsia" w:hAnsiTheme="majorHAnsi" w:cstheme="majorBidi"/>
      <w:b/>
      <w:bCs/>
    </w:rPr>
  </w:style>
  <w:style w:type="paragraph" w:styleId="Heading4">
    <w:name w:val="heading 4"/>
    <w:basedOn w:val="Normal"/>
    <w:next w:val="Normal"/>
    <w:link w:val="Heading4Char1"/>
    <w:uiPriority w:val="9"/>
    <w:semiHidden/>
    <w:unhideWhenUsed/>
    <w:qFormat/>
    <w:rsid w:val="00427D84"/>
    <w:pPr>
      <w:keepNext/>
      <w:keepLines/>
      <w:spacing w:before="200" w:after="120"/>
      <w:outlineLvl w:val="3"/>
    </w:pPr>
    <w:rPr>
      <w:rFonts w:asciiTheme="majorHAnsi" w:eastAsiaTheme="majorEastAsia" w:hAnsiTheme="majorHAnsi" w:cstheme="majorBidi"/>
      <w:b/>
      <w:bCs/>
      <w:iCs/>
    </w:rPr>
  </w:style>
  <w:style w:type="paragraph" w:styleId="Heading5">
    <w:name w:val="heading 5"/>
    <w:basedOn w:val="Normal"/>
    <w:next w:val="Normal"/>
    <w:link w:val="Heading5Char"/>
    <w:uiPriority w:val="9"/>
    <w:semiHidden/>
    <w:unhideWhenUsed/>
    <w:qFormat/>
    <w:rsid w:val="00C568CC"/>
    <w:pPr>
      <w:keepNext/>
      <w:keepLines/>
      <w:numPr>
        <w:ilvl w:val="4"/>
        <w:numId w:val="26"/>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568CC"/>
    <w:pPr>
      <w:keepNext/>
      <w:keepLines/>
      <w:numPr>
        <w:ilvl w:val="5"/>
        <w:numId w:val="26"/>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568CC"/>
    <w:pPr>
      <w:keepNext/>
      <w:keepLines/>
      <w:numPr>
        <w:ilvl w:val="6"/>
        <w:numId w:val="26"/>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568CC"/>
    <w:pPr>
      <w:keepNext/>
      <w:keepLines/>
      <w:numPr>
        <w:ilvl w:val="7"/>
        <w:numId w:val="26"/>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568CC"/>
    <w:pPr>
      <w:keepNext/>
      <w:keepLines/>
      <w:numPr>
        <w:ilvl w:val="8"/>
        <w:numId w:val="2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8E4979"/>
    <w:pPr>
      <w:spacing w:after="0" w:line="240" w:lineRule="auto"/>
    </w:pPr>
  </w:style>
  <w:style w:type="paragraph" w:styleId="BalloonText">
    <w:name w:val="Balloon Text"/>
    <w:basedOn w:val="Normal"/>
    <w:link w:val="BalloonTextChar"/>
    <w:uiPriority w:val="99"/>
    <w:semiHidden/>
    <w:unhideWhenUsed/>
    <w:rsid w:val="008E49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4979"/>
    <w:rPr>
      <w:rFonts w:ascii="Tahoma" w:hAnsi="Tahoma" w:cs="Tahoma"/>
      <w:sz w:val="16"/>
      <w:szCs w:val="16"/>
    </w:rPr>
  </w:style>
  <w:style w:type="paragraph" w:styleId="EndnoteText">
    <w:name w:val="endnote text"/>
    <w:basedOn w:val="Normal"/>
    <w:link w:val="EndnoteTextChar"/>
    <w:uiPriority w:val="99"/>
    <w:semiHidden/>
    <w:unhideWhenUsed/>
    <w:rsid w:val="008E497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E4979"/>
    <w:rPr>
      <w:sz w:val="20"/>
      <w:szCs w:val="20"/>
    </w:rPr>
  </w:style>
  <w:style w:type="character" w:styleId="EndnoteReference">
    <w:name w:val="endnote reference"/>
    <w:basedOn w:val="DefaultParagraphFont"/>
    <w:uiPriority w:val="99"/>
    <w:semiHidden/>
    <w:unhideWhenUsed/>
    <w:rsid w:val="008E4979"/>
    <w:rPr>
      <w:vertAlign w:val="superscript"/>
    </w:rPr>
  </w:style>
  <w:style w:type="paragraph" w:styleId="ListParagraph">
    <w:name w:val="List Paragraph"/>
    <w:basedOn w:val="Normal"/>
    <w:uiPriority w:val="99"/>
    <w:qFormat/>
    <w:rsid w:val="008E4979"/>
    <w:pPr>
      <w:ind w:left="720"/>
      <w:contextualSpacing/>
    </w:pPr>
  </w:style>
  <w:style w:type="character" w:customStyle="1" w:styleId="Heading1Char">
    <w:name w:val="Heading 1 Char"/>
    <w:basedOn w:val="DefaultParagraphFont"/>
    <w:link w:val="Heading1"/>
    <w:uiPriority w:val="99"/>
    <w:rsid w:val="002243C1"/>
    <w:rPr>
      <w:rFonts w:asciiTheme="majorHAnsi" w:eastAsiaTheme="majorEastAsia" w:hAnsiTheme="majorHAnsi" w:cstheme="majorBidi"/>
      <w:b/>
      <w:bCs/>
      <w:sz w:val="44"/>
      <w:szCs w:val="28"/>
    </w:rPr>
  </w:style>
  <w:style w:type="character" w:customStyle="1" w:styleId="Heading2Char">
    <w:name w:val="Heading 2 Char"/>
    <w:basedOn w:val="DefaultParagraphFont"/>
    <w:link w:val="Heading2"/>
    <w:uiPriority w:val="9"/>
    <w:rsid w:val="00A63580"/>
    <w:rPr>
      <w:rFonts w:asciiTheme="majorHAnsi" w:eastAsiaTheme="majorEastAsia" w:hAnsiTheme="majorHAnsi" w:cstheme="majorBidi"/>
      <w:b/>
      <w:bCs/>
      <w:sz w:val="36"/>
      <w:szCs w:val="26"/>
    </w:rPr>
  </w:style>
  <w:style w:type="paragraph" w:styleId="BodyText">
    <w:name w:val="Body Text"/>
    <w:basedOn w:val="Normal"/>
    <w:link w:val="BodyTextChar"/>
    <w:rsid w:val="009E2357"/>
    <w:pPr>
      <w:spacing w:before="60" w:after="120" w:line="240" w:lineRule="auto"/>
      <w:ind w:left="576"/>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E2357"/>
    <w:rPr>
      <w:rFonts w:ascii="Times New Roman" w:eastAsia="Times New Roman" w:hAnsi="Times New Roman" w:cs="Times New Roman"/>
      <w:sz w:val="24"/>
      <w:szCs w:val="24"/>
    </w:rPr>
  </w:style>
  <w:style w:type="paragraph" w:styleId="NormalWeb">
    <w:name w:val="Normal (Web)"/>
    <w:basedOn w:val="Normal"/>
    <w:link w:val="NormalWebChar"/>
    <w:uiPriority w:val="99"/>
    <w:rsid w:val="009356B4"/>
    <w:pPr>
      <w:keepLines/>
      <w:spacing w:line="240" w:lineRule="auto"/>
    </w:pPr>
    <w:rPr>
      <w:rFonts w:ascii="Century Schoolbook" w:eastAsia="Times New Roman" w:hAnsi="Century Schoolbook" w:cs="Times New Roman"/>
      <w:szCs w:val="24"/>
    </w:rPr>
  </w:style>
  <w:style w:type="paragraph" w:styleId="Caption">
    <w:name w:val="caption"/>
    <w:basedOn w:val="Normal"/>
    <w:next w:val="Normal"/>
    <w:uiPriority w:val="35"/>
    <w:unhideWhenUsed/>
    <w:qFormat/>
    <w:rsid w:val="00DE7760"/>
    <w:pPr>
      <w:spacing w:line="240" w:lineRule="auto"/>
      <w:jc w:val="center"/>
    </w:pPr>
    <w:rPr>
      <w:b/>
      <w:bCs/>
      <w:color w:val="4F81BD" w:themeColor="accent1"/>
      <w:sz w:val="18"/>
      <w:szCs w:val="18"/>
    </w:rPr>
  </w:style>
  <w:style w:type="character" w:styleId="CommentReference">
    <w:name w:val="annotation reference"/>
    <w:basedOn w:val="DefaultParagraphFont"/>
    <w:uiPriority w:val="99"/>
    <w:semiHidden/>
    <w:unhideWhenUsed/>
    <w:rsid w:val="00D5063C"/>
    <w:rPr>
      <w:sz w:val="16"/>
      <w:szCs w:val="16"/>
    </w:rPr>
  </w:style>
  <w:style w:type="paragraph" w:styleId="CommentText">
    <w:name w:val="annotation text"/>
    <w:basedOn w:val="Normal"/>
    <w:link w:val="CommentTextChar"/>
    <w:uiPriority w:val="99"/>
    <w:semiHidden/>
    <w:unhideWhenUsed/>
    <w:rsid w:val="00D5063C"/>
    <w:pPr>
      <w:spacing w:line="240" w:lineRule="auto"/>
    </w:pPr>
    <w:rPr>
      <w:sz w:val="20"/>
      <w:szCs w:val="20"/>
    </w:rPr>
  </w:style>
  <w:style w:type="character" w:customStyle="1" w:styleId="CommentTextChar">
    <w:name w:val="Comment Text Char"/>
    <w:basedOn w:val="DefaultParagraphFont"/>
    <w:link w:val="CommentText"/>
    <w:uiPriority w:val="99"/>
    <w:semiHidden/>
    <w:rsid w:val="00D5063C"/>
    <w:rPr>
      <w:sz w:val="20"/>
      <w:szCs w:val="20"/>
    </w:rPr>
  </w:style>
  <w:style w:type="paragraph" w:styleId="CommentSubject">
    <w:name w:val="annotation subject"/>
    <w:basedOn w:val="CommentText"/>
    <w:next w:val="CommentText"/>
    <w:link w:val="CommentSubjectChar"/>
    <w:uiPriority w:val="99"/>
    <w:semiHidden/>
    <w:unhideWhenUsed/>
    <w:rsid w:val="00D5063C"/>
    <w:rPr>
      <w:b/>
      <w:bCs/>
    </w:rPr>
  </w:style>
  <w:style w:type="character" w:customStyle="1" w:styleId="CommentSubjectChar">
    <w:name w:val="Comment Subject Char"/>
    <w:basedOn w:val="CommentTextChar"/>
    <w:link w:val="CommentSubject"/>
    <w:uiPriority w:val="99"/>
    <w:semiHidden/>
    <w:rsid w:val="00D5063C"/>
    <w:rPr>
      <w:b/>
      <w:bCs/>
      <w:sz w:val="20"/>
      <w:szCs w:val="20"/>
    </w:rPr>
  </w:style>
  <w:style w:type="character" w:customStyle="1" w:styleId="baec5a81-e4d6-4674-97f3-e9220f0136c1">
    <w:name w:val="baec5a81-e4d6-4674-97f3-e9220f0136c1"/>
    <w:basedOn w:val="DefaultParagraphFont"/>
    <w:rsid w:val="00A01EEF"/>
  </w:style>
  <w:style w:type="paragraph" w:styleId="Subtitle">
    <w:name w:val="Subtitle"/>
    <w:basedOn w:val="Normal"/>
    <w:next w:val="Normal"/>
    <w:link w:val="SubtitleChar"/>
    <w:uiPriority w:val="11"/>
    <w:qFormat/>
    <w:rsid w:val="00A01EE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01EEF"/>
    <w:rPr>
      <w:rFonts w:asciiTheme="majorHAnsi" w:eastAsiaTheme="majorEastAsia" w:hAnsiTheme="majorHAnsi" w:cstheme="majorBidi"/>
      <w:i/>
      <w:iCs/>
      <w:color w:val="4F81BD" w:themeColor="accent1"/>
      <w:spacing w:val="15"/>
      <w:sz w:val="24"/>
      <w:szCs w:val="24"/>
    </w:rPr>
  </w:style>
  <w:style w:type="paragraph" w:styleId="Header">
    <w:name w:val="header"/>
    <w:basedOn w:val="Normal"/>
    <w:link w:val="HeaderChar"/>
    <w:uiPriority w:val="99"/>
    <w:unhideWhenUsed/>
    <w:rsid w:val="006D71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7133"/>
  </w:style>
  <w:style w:type="paragraph" w:styleId="Footer">
    <w:name w:val="footer"/>
    <w:basedOn w:val="Normal"/>
    <w:link w:val="FooterChar"/>
    <w:uiPriority w:val="99"/>
    <w:unhideWhenUsed/>
    <w:rsid w:val="006D71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7133"/>
  </w:style>
  <w:style w:type="character" w:styleId="Hyperlink">
    <w:name w:val="Hyperlink"/>
    <w:basedOn w:val="DefaultParagraphFont"/>
    <w:uiPriority w:val="99"/>
    <w:unhideWhenUsed/>
    <w:rsid w:val="00072E54"/>
    <w:rPr>
      <w:color w:val="0000FF"/>
      <w:u w:val="single"/>
    </w:rPr>
  </w:style>
  <w:style w:type="character" w:customStyle="1" w:styleId="Heading3Char">
    <w:name w:val="Heading 3 Char"/>
    <w:basedOn w:val="DefaultParagraphFont"/>
    <w:link w:val="Heading3"/>
    <w:uiPriority w:val="9"/>
    <w:rsid w:val="00427D84"/>
    <w:rPr>
      <w:rFonts w:asciiTheme="majorHAnsi" w:eastAsiaTheme="majorEastAsia" w:hAnsiTheme="majorHAnsi" w:cstheme="majorBidi"/>
      <w:b/>
      <w:bCs/>
    </w:rPr>
  </w:style>
  <w:style w:type="character" w:customStyle="1" w:styleId="Heading4Char">
    <w:name w:val="Heading 4 Char"/>
    <w:basedOn w:val="DefaultParagraphFont"/>
    <w:uiPriority w:val="9"/>
    <w:rsid w:val="00CA1143"/>
    <w:rPr>
      <w:rFonts w:asciiTheme="majorHAnsi" w:eastAsiaTheme="majorEastAsia" w:hAnsiTheme="majorHAnsi" w:cstheme="majorBidi"/>
      <w:b/>
      <w:bCs/>
      <w:iCs/>
    </w:rPr>
  </w:style>
  <w:style w:type="character" w:customStyle="1" w:styleId="Heading5Char">
    <w:name w:val="Heading 5 Char"/>
    <w:basedOn w:val="DefaultParagraphFont"/>
    <w:link w:val="Heading5"/>
    <w:uiPriority w:val="9"/>
    <w:semiHidden/>
    <w:rsid w:val="00C568C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C568C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C568C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568C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C568CC"/>
    <w:rPr>
      <w:rFonts w:asciiTheme="majorHAnsi" w:eastAsiaTheme="majorEastAsia" w:hAnsiTheme="majorHAnsi" w:cstheme="majorBidi"/>
      <w:i/>
      <w:iCs/>
      <w:color w:val="404040" w:themeColor="text1" w:themeTint="BF"/>
      <w:sz w:val="20"/>
      <w:szCs w:val="20"/>
    </w:rPr>
  </w:style>
  <w:style w:type="paragraph" w:customStyle="1" w:styleId="FooterEven">
    <w:name w:val="Footer Even"/>
    <w:basedOn w:val="Normal"/>
    <w:qFormat/>
    <w:rsid w:val="007F0EAD"/>
    <w:pPr>
      <w:pBdr>
        <w:top w:val="single" w:sz="4" w:space="1" w:color="4F81BD" w:themeColor="accent1"/>
      </w:pBdr>
      <w:spacing w:after="180" w:line="264" w:lineRule="auto"/>
    </w:pPr>
    <w:rPr>
      <w:rFonts w:cs="Times New Roman"/>
      <w:color w:val="1F497D" w:themeColor="text2"/>
      <w:sz w:val="20"/>
      <w:szCs w:val="20"/>
      <w:lang w:eastAsia="ja-JP"/>
    </w:rPr>
  </w:style>
  <w:style w:type="paragraph" w:customStyle="1" w:styleId="B2E092F9785A484FA3FE7227E5CD88F4">
    <w:name w:val="B2E092F9785A484FA3FE7227E5CD88F4"/>
    <w:rsid w:val="00FE5A25"/>
    <w:rPr>
      <w:rFonts w:eastAsiaTheme="minorEastAsia"/>
      <w:lang w:eastAsia="ja-JP"/>
    </w:rPr>
  </w:style>
  <w:style w:type="paragraph" w:styleId="DocumentMap">
    <w:name w:val="Document Map"/>
    <w:basedOn w:val="Normal"/>
    <w:link w:val="DocumentMapChar"/>
    <w:uiPriority w:val="99"/>
    <w:semiHidden/>
    <w:unhideWhenUsed/>
    <w:rsid w:val="007234E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234E0"/>
    <w:rPr>
      <w:rFonts w:ascii="Tahoma" w:hAnsi="Tahoma" w:cs="Tahoma"/>
      <w:sz w:val="16"/>
      <w:szCs w:val="16"/>
    </w:rPr>
  </w:style>
  <w:style w:type="character" w:styleId="FollowedHyperlink">
    <w:name w:val="FollowedHyperlink"/>
    <w:basedOn w:val="DefaultParagraphFont"/>
    <w:uiPriority w:val="99"/>
    <w:semiHidden/>
    <w:unhideWhenUsed/>
    <w:rsid w:val="00246657"/>
    <w:rPr>
      <w:color w:val="800080" w:themeColor="followedHyperlink"/>
      <w:u w:val="single"/>
    </w:rPr>
  </w:style>
  <w:style w:type="table" w:styleId="TableGrid">
    <w:name w:val="Table Grid"/>
    <w:basedOn w:val="TableNormal"/>
    <w:uiPriority w:val="59"/>
    <w:rsid w:val="00BC67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C6776"/>
    <w:pPr>
      <w:spacing w:after="0" w:line="240" w:lineRule="auto"/>
    </w:pPr>
  </w:style>
  <w:style w:type="table" w:styleId="MediumShading2-Accent1">
    <w:name w:val="Medium Shading 2 Accent 1"/>
    <w:basedOn w:val="TableNormal"/>
    <w:uiPriority w:val="64"/>
    <w:rsid w:val="0081162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Heading4Char1">
    <w:name w:val="Heading 4 Char1"/>
    <w:basedOn w:val="DefaultParagraphFont"/>
    <w:link w:val="Heading4"/>
    <w:uiPriority w:val="9"/>
    <w:semiHidden/>
    <w:rsid w:val="00427D84"/>
    <w:rPr>
      <w:rFonts w:asciiTheme="majorHAnsi" w:eastAsiaTheme="majorEastAsia" w:hAnsiTheme="majorHAnsi" w:cstheme="majorBidi"/>
      <w:b/>
      <w:bCs/>
      <w:iCs/>
    </w:rPr>
  </w:style>
  <w:style w:type="character" w:customStyle="1" w:styleId="NormalWebChar">
    <w:name w:val="Normal (Web) Char"/>
    <w:basedOn w:val="DefaultParagraphFont"/>
    <w:link w:val="NormalWeb"/>
    <w:uiPriority w:val="99"/>
    <w:rsid w:val="00734B99"/>
    <w:rPr>
      <w:rFonts w:ascii="Century Schoolbook" w:eastAsia="Times New Roman" w:hAnsi="Century Schoolbook"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80056">
      <w:bodyDiv w:val="1"/>
      <w:marLeft w:val="4"/>
      <w:marRight w:val="4"/>
      <w:marTop w:val="4"/>
      <w:marBottom w:val="4"/>
      <w:divBdr>
        <w:top w:val="none" w:sz="0" w:space="0" w:color="auto"/>
        <w:left w:val="none" w:sz="0" w:space="0" w:color="auto"/>
        <w:bottom w:val="none" w:sz="0" w:space="0" w:color="auto"/>
        <w:right w:val="none" w:sz="0" w:space="0" w:color="auto"/>
      </w:divBdr>
      <w:divsChild>
        <w:div w:id="1986624290">
          <w:marLeft w:val="0"/>
          <w:marRight w:val="0"/>
          <w:marTop w:val="0"/>
          <w:marBottom w:val="0"/>
          <w:divBdr>
            <w:top w:val="none" w:sz="0" w:space="0" w:color="auto"/>
            <w:left w:val="none" w:sz="0" w:space="0" w:color="auto"/>
            <w:bottom w:val="none" w:sz="0" w:space="0" w:color="auto"/>
            <w:right w:val="none" w:sz="0" w:space="0" w:color="auto"/>
          </w:divBdr>
          <w:divsChild>
            <w:div w:id="710419335">
              <w:marLeft w:val="0"/>
              <w:marRight w:val="0"/>
              <w:marTop w:val="0"/>
              <w:marBottom w:val="0"/>
              <w:divBdr>
                <w:top w:val="none" w:sz="0" w:space="0" w:color="auto"/>
                <w:left w:val="none" w:sz="0" w:space="0" w:color="auto"/>
                <w:bottom w:val="none" w:sz="0" w:space="0" w:color="auto"/>
                <w:right w:val="none" w:sz="0" w:space="0" w:color="auto"/>
              </w:divBdr>
              <w:divsChild>
                <w:div w:id="2098209509">
                  <w:marLeft w:val="0"/>
                  <w:marRight w:val="0"/>
                  <w:marTop w:val="0"/>
                  <w:marBottom w:val="180"/>
                  <w:divBdr>
                    <w:top w:val="none" w:sz="0" w:space="0" w:color="auto"/>
                    <w:left w:val="none" w:sz="0" w:space="0" w:color="auto"/>
                    <w:bottom w:val="none" w:sz="0" w:space="0" w:color="auto"/>
                    <w:right w:val="none" w:sz="0" w:space="0" w:color="auto"/>
                  </w:divBdr>
                  <w:divsChild>
                    <w:div w:id="628778755">
                      <w:marLeft w:val="0"/>
                      <w:marRight w:val="0"/>
                      <w:marTop w:val="0"/>
                      <w:marBottom w:val="0"/>
                      <w:divBdr>
                        <w:top w:val="none" w:sz="0" w:space="0" w:color="auto"/>
                        <w:left w:val="none" w:sz="0" w:space="0" w:color="auto"/>
                        <w:bottom w:val="none" w:sz="0" w:space="0" w:color="auto"/>
                        <w:right w:val="none" w:sz="0" w:space="0" w:color="auto"/>
                      </w:divBdr>
                      <w:divsChild>
                        <w:div w:id="21784708">
                          <w:marLeft w:val="0"/>
                          <w:marRight w:val="0"/>
                          <w:marTop w:val="0"/>
                          <w:marBottom w:val="0"/>
                          <w:divBdr>
                            <w:top w:val="none" w:sz="0" w:space="0" w:color="auto"/>
                            <w:left w:val="none" w:sz="0" w:space="0" w:color="auto"/>
                            <w:bottom w:val="none" w:sz="0" w:space="0" w:color="auto"/>
                            <w:right w:val="none" w:sz="0" w:space="0" w:color="auto"/>
                          </w:divBdr>
                          <w:divsChild>
                            <w:div w:id="1650547992">
                              <w:marLeft w:val="0"/>
                              <w:marRight w:val="0"/>
                              <w:marTop w:val="150"/>
                              <w:marBottom w:val="0"/>
                              <w:divBdr>
                                <w:top w:val="none" w:sz="0" w:space="0" w:color="auto"/>
                                <w:left w:val="none" w:sz="0" w:space="0" w:color="auto"/>
                                <w:bottom w:val="none" w:sz="0" w:space="0" w:color="auto"/>
                                <w:right w:val="none" w:sz="0" w:space="0" w:color="auto"/>
                              </w:divBdr>
                              <w:divsChild>
                                <w:div w:id="1381906835">
                                  <w:marLeft w:val="0"/>
                                  <w:marRight w:val="0"/>
                                  <w:marTop w:val="0"/>
                                  <w:marBottom w:val="0"/>
                                  <w:divBdr>
                                    <w:top w:val="none" w:sz="0" w:space="0" w:color="auto"/>
                                    <w:left w:val="none" w:sz="0" w:space="0" w:color="auto"/>
                                    <w:bottom w:val="none" w:sz="0" w:space="0" w:color="auto"/>
                                    <w:right w:val="none" w:sz="0" w:space="0" w:color="auto"/>
                                  </w:divBdr>
                                  <w:divsChild>
                                    <w:div w:id="824248032">
                                      <w:marLeft w:val="0"/>
                                      <w:marRight w:val="0"/>
                                      <w:marTop w:val="0"/>
                                      <w:marBottom w:val="0"/>
                                      <w:divBdr>
                                        <w:top w:val="none" w:sz="0" w:space="0" w:color="auto"/>
                                        <w:left w:val="none" w:sz="0" w:space="0" w:color="auto"/>
                                        <w:bottom w:val="none" w:sz="0" w:space="0" w:color="auto"/>
                                        <w:right w:val="none" w:sz="0" w:space="0" w:color="auto"/>
                                      </w:divBdr>
                                      <w:divsChild>
                                        <w:div w:id="181325098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6903564">
      <w:bodyDiv w:val="1"/>
      <w:marLeft w:val="0"/>
      <w:marRight w:val="0"/>
      <w:marTop w:val="0"/>
      <w:marBottom w:val="0"/>
      <w:divBdr>
        <w:top w:val="none" w:sz="0" w:space="0" w:color="auto"/>
        <w:left w:val="none" w:sz="0" w:space="0" w:color="auto"/>
        <w:bottom w:val="none" w:sz="0" w:space="0" w:color="auto"/>
        <w:right w:val="none" w:sz="0" w:space="0" w:color="auto"/>
      </w:divBdr>
    </w:div>
    <w:div w:id="987517183">
      <w:bodyDiv w:val="1"/>
      <w:marLeft w:val="0"/>
      <w:marRight w:val="0"/>
      <w:marTop w:val="0"/>
      <w:marBottom w:val="0"/>
      <w:divBdr>
        <w:top w:val="none" w:sz="0" w:space="0" w:color="auto"/>
        <w:left w:val="none" w:sz="0" w:space="0" w:color="auto"/>
        <w:bottom w:val="none" w:sz="0" w:space="0" w:color="auto"/>
        <w:right w:val="none" w:sz="0" w:space="0" w:color="auto"/>
      </w:divBdr>
    </w:div>
    <w:div w:id="1161435046">
      <w:bodyDiv w:val="1"/>
      <w:marLeft w:val="0"/>
      <w:marRight w:val="0"/>
      <w:marTop w:val="0"/>
      <w:marBottom w:val="0"/>
      <w:divBdr>
        <w:top w:val="none" w:sz="0" w:space="0" w:color="auto"/>
        <w:left w:val="none" w:sz="0" w:space="0" w:color="auto"/>
        <w:bottom w:val="none" w:sz="0" w:space="0" w:color="auto"/>
        <w:right w:val="none" w:sz="0" w:space="0" w:color="auto"/>
      </w:divBdr>
    </w:div>
    <w:div w:id="1327786899">
      <w:bodyDiv w:val="1"/>
      <w:marLeft w:val="0"/>
      <w:marRight w:val="0"/>
      <w:marTop w:val="0"/>
      <w:marBottom w:val="0"/>
      <w:divBdr>
        <w:top w:val="none" w:sz="0" w:space="0" w:color="auto"/>
        <w:left w:val="none" w:sz="0" w:space="0" w:color="auto"/>
        <w:bottom w:val="none" w:sz="0" w:space="0" w:color="auto"/>
        <w:right w:val="none" w:sz="0" w:space="0" w:color="auto"/>
      </w:divBdr>
    </w:div>
    <w:div w:id="159451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cdc.gov/growthcharts" TargetMode="External"/><Relationship Id="rId18" Type="http://schemas.openxmlformats.org/officeDocument/2006/relationships/image" Target="media/image4.png"/><Relationship Id="rId26" Type="http://schemas.openxmlformats.org/officeDocument/2006/relationships/image" Target="media/image12.png"/><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3.png"/><Relationship Id="rId25" Type="http://schemas.openxmlformats.org/officeDocument/2006/relationships/image" Target="media/image11.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image" Target="media/image10.png"/><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cdc.gov/growthcharts" TargetMode="External"/><Relationship Id="rId22" Type="http://schemas.openxmlformats.org/officeDocument/2006/relationships/image" Target="media/image8.png"/><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riel">
      <a:majorFont>
        <a:latin typeface="Century Schoolbook"/>
        <a:ea typeface=""/>
        <a:cs typeface=""/>
        <a:font script="Jpan" typeface="ＭＳ Ｐ明朝"/>
        <a:font script="Hang" typeface="휴먼매직체"/>
        <a:font script="Hans" typeface="华文楷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Schoolbook"/>
        <a:ea typeface=""/>
        <a:cs typeface=""/>
        <a:font script="Jpan" typeface="ＭＳ Ｐ明朝"/>
        <a:font script="Hang" typeface="휴먼매직체"/>
        <a:font script="Hans" typeface="宋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1e0aa89-821a-4b43-b623-2509ea82b111">7DAU5SSH7P55-1093-298</_dlc_DocId>
    <_dlc_DocIdUrl xmlns="61e0aa89-821a-4b43-b623-2509ea82b111">
      <Url>https://esp.cdc.gov/sites/csels/DHIS/ISB/EpiInfoTeam/_layouts/DocIdRedir.aspx?ID=7DAU5SSH7P55-1093-298</Url>
      <Description>7DAU5SSH7P55-1093-298</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A93DD2A46E486468F2669B5061D080E" ma:contentTypeVersion="0" ma:contentTypeDescription="Create a new document." ma:contentTypeScope="" ma:versionID="948930f5af5e76d7c134cbe22112ed51">
  <xsd:schema xmlns:xsd="http://www.w3.org/2001/XMLSchema" xmlns:xs="http://www.w3.org/2001/XMLSchema" xmlns:p="http://schemas.microsoft.com/office/2006/metadata/properties" xmlns:ns2="61e0aa89-821a-4b43-b623-2509ea82b111" targetNamespace="http://schemas.microsoft.com/office/2006/metadata/properties" ma:root="true" ma:fieldsID="ca42f09da617d62acfb759b9095bdcea" ns2:_="">
    <xsd:import namespace="61e0aa89-821a-4b43-b623-2509ea82b1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e0aa89-821a-4b43-b623-2509ea82b1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557CE9-D169-469E-B66B-3502642360CC}">
  <ds:schemaRefs>
    <ds:schemaRef ds:uri="http://schemas.microsoft.com/office/2006/metadata/properties"/>
    <ds:schemaRef ds:uri="http://schemas.microsoft.com/office/infopath/2007/PartnerControls"/>
    <ds:schemaRef ds:uri="61e0aa89-821a-4b43-b623-2509ea82b111"/>
  </ds:schemaRefs>
</ds:datastoreItem>
</file>

<file path=customXml/itemProps2.xml><?xml version="1.0" encoding="utf-8"?>
<ds:datastoreItem xmlns:ds="http://schemas.openxmlformats.org/officeDocument/2006/customXml" ds:itemID="{64E35BD8-C317-4059-94BC-419C0D095ACB}">
  <ds:schemaRefs>
    <ds:schemaRef ds:uri="http://schemas.microsoft.com/sharepoint/events"/>
  </ds:schemaRefs>
</ds:datastoreItem>
</file>

<file path=customXml/itemProps3.xml><?xml version="1.0" encoding="utf-8"?>
<ds:datastoreItem xmlns:ds="http://schemas.openxmlformats.org/officeDocument/2006/customXml" ds:itemID="{78A77F31-FA51-4114-A8FD-9D657653FF09}">
  <ds:schemaRefs>
    <ds:schemaRef ds:uri="http://schemas.microsoft.com/sharepoint/v3/contenttype/forms"/>
  </ds:schemaRefs>
</ds:datastoreItem>
</file>

<file path=customXml/itemProps4.xml><?xml version="1.0" encoding="utf-8"?>
<ds:datastoreItem xmlns:ds="http://schemas.openxmlformats.org/officeDocument/2006/customXml" ds:itemID="{F4168E41-DB0E-4714-827D-A648429AAC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e0aa89-821a-4b43-b623-2509ea82b1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DC7CF30-7DA9-4573-8CE3-53A5C83CD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16</Pages>
  <Words>3227</Words>
  <Characters>15492</Characters>
  <Application>Microsoft Office Word</Application>
  <DocSecurity>0</DocSecurity>
  <Lines>344</Lines>
  <Paragraphs>173</Paragraphs>
  <ScaleCrop>false</ScaleCrop>
  <HeadingPairs>
    <vt:vector size="2" baseType="variant">
      <vt:variant>
        <vt:lpstr>Title</vt:lpstr>
      </vt:variant>
      <vt:variant>
        <vt:i4>1</vt:i4>
      </vt:variant>
    </vt:vector>
  </HeadingPairs>
  <TitlesOfParts>
    <vt:vector size="1" baseType="lpstr">
      <vt:lpstr>Epi Info™ 7 User Guide – Chapter 11 - Nutritional Anthropometry</vt:lpstr>
    </vt:vector>
  </TitlesOfParts>
  <Company>CDC</Company>
  <LinksUpToDate>false</LinksUpToDate>
  <CharactersWithSpaces>18546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Epi Info™ 7 User Guide – Chapter 11 - Nutritional Anthropometry</dc:title>
  <dc:creator>Centers for Disease Control and Prevention</dc:creator>
  <cp:lastModifiedBy>Tasca, Coryne</cp:lastModifiedBy>
  <cp:revision>10</cp:revision>
  <cp:lastPrinted>2016-03-22T19:35:00Z</cp:lastPrinted>
  <dcterms:created xsi:type="dcterms:W3CDTF">2016-02-25T05:33:00Z</dcterms:created>
  <dcterms:modified xsi:type="dcterms:W3CDTF">2016-03-22T19:35:00Z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0x0101006A93DD2A46E486468F2669B5061D080E</vt:lpwstr>
  </property>
  <property fmtid="{D5CDD505-2E9C-101B-9397-08002B2CF9AE}" pid="3" name="_dlc_DocIdItemGuid">
    <vt:lpwstr>0f0ed843-153c-4332-ac53-7129b6fdbfbe</vt:lpwstr>
  </property>
</Properties>
</file>