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1"/>
      </w:pPr>
      <w:r>
        <w:rPr/>
        <w:t>Title</w:t>
      </w:r>
      <w:r>
        <w:rPr>
          <w:spacing w:val="-8"/>
        </w:rPr>
        <w:t> </w:t>
      </w:r>
      <w:r>
        <w:rPr/>
        <w:t>:</w:t>
      </w:r>
      <w:r>
        <w:rPr>
          <w:spacing w:val="-7"/>
        </w:rPr>
        <w:t> </w:t>
      </w:r>
      <w:r>
        <w:rPr/>
        <w:t>Migrants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Refugee</w:t>
      </w:r>
      <w:r>
        <w:rPr>
          <w:spacing w:val="-7"/>
        </w:rPr>
        <w:t> </w:t>
      </w:r>
      <w:r>
        <w:rPr/>
        <w:t>camps</w:t>
      </w:r>
      <w:r>
        <w:rPr>
          <w:spacing w:val="-7"/>
        </w:rPr>
        <w:t> </w:t>
      </w:r>
      <w:r>
        <w:rPr>
          <w:spacing w:val="-2"/>
        </w:rPr>
        <w:t>(DGMQ)</w:t>
      </w:r>
    </w:p>
    <w:p>
      <w:pPr>
        <w:pStyle w:val="BodyText"/>
        <w:ind w:left="0"/>
      </w:pPr>
    </w:p>
    <w:p>
      <w:pPr>
        <w:pStyle w:val="BodyText"/>
        <w:spacing w:before="9"/>
        <w:ind w:left="0"/>
        <w:rPr>
          <w:sz w:val="29"/>
        </w:rPr>
      </w:pPr>
    </w:p>
    <w:p>
      <w:pPr>
        <w:pStyle w:val="BodyText"/>
        <w:spacing w:line="254" w:lineRule="auto"/>
        <w:ind w:right="99"/>
        <w:jc w:val="both"/>
      </w:pPr>
      <w:r>
        <w:rPr/>
        <w:t>On-screen</w:t>
      </w:r>
      <w:r>
        <w:rPr>
          <w:spacing w:val="-6"/>
        </w:rPr>
        <w:t> </w:t>
      </w:r>
      <w:r>
        <w:rPr/>
        <w:t>text:</w:t>
      </w:r>
      <w:r>
        <w:rPr>
          <w:spacing w:val="-6"/>
        </w:rPr>
        <w:t> </w:t>
      </w:r>
      <w:r>
        <w:rPr/>
        <w:t>During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COVID-19</w:t>
      </w:r>
      <w:r>
        <w:rPr>
          <w:spacing w:val="-6"/>
        </w:rPr>
        <w:t> </w:t>
      </w:r>
      <w:r>
        <w:rPr/>
        <w:t>pandemic,</w:t>
      </w:r>
      <w:r>
        <w:rPr>
          <w:spacing w:val="-6"/>
        </w:rPr>
        <w:t> </w:t>
      </w:r>
      <w:r>
        <w:rPr/>
        <w:t>CDC</w:t>
      </w:r>
      <w:r>
        <w:rPr>
          <w:spacing w:val="-6"/>
        </w:rPr>
        <w:t> </w:t>
      </w:r>
      <w:r>
        <w:rPr/>
        <w:t>supported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government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Thailand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providing detection and outbreak response in refugee camps and at international borders.</w:t>
      </w:r>
    </w:p>
    <w:p>
      <w:pPr>
        <w:pStyle w:val="BodyText"/>
        <w:spacing w:before="166"/>
      </w:pPr>
      <w:r>
        <w:rPr/>
        <w:t>On-screen</w:t>
      </w:r>
      <w:r>
        <w:rPr>
          <w:spacing w:val="-11"/>
        </w:rPr>
        <w:t> </w:t>
      </w:r>
      <w:r>
        <w:rPr/>
        <w:t>graphic:</w:t>
      </w:r>
      <w:r>
        <w:rPr>
          <w:spacing w:val="-8"/>
        </w:rPr>
        <w:t> </w:t>
      </w:r>
      <w:r>
        <w:rPr/>
        <w:t>Centers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Disease</w:t>
      </w:r>
      <w:r>
        <w:rPr>
          <w:spacing w:val="-8"/>
        </w:rPr>
        <w:t> </w:t>
      </w:r>
      <w:r>
        <w:rPr/>
        <w:t>Control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/>
        <w:t>Prevention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Health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Human</w:t>
      </w:r>
      <w:r>
        <w:rPr>
          <w:spacing w:val="-8"/>
        </w:rPr>
        <w:t> </w:t>
      </w:r>
      <w:r>
        <w:rPr/>
        <w:t>Services</w:t>
      </w:r>
      <w:r>
        <w:rPr>
          <w:spacing w:val="-8"/>
        </w:rPr>
        <w:t> </w:t>
      </w:r>
      <w:r>
        <w:rPr>
          <w:spacing w:val="-4"/>
        </w:rPr>
        <w:t>logo</w:t>
      </w:r>
    </w:p>
    <w:p>
      <w:pPr>
        <w:pStyle w:val="BodyText"/>
        <w:ind w:left="0"/>
      </w:pPr>
    </w:p>
    <w:p>
      <w:pPr>
        <w:pStyle w:val="BodyText"/>
        <w:spacing w:before="9"/>
        <w:ind w:left="0"/>
        <w:rPr>
          <w:sz w:val="29"/>
        </w:rPr>
      </w:pPr>
    </w:p>
    <w:p>
      <w:pPr>
        <w:pStyle w:val="BodyText"/>
        <w:spacing w:line="403" w:lineRule="auto"/>
        <w:ind w:right="2537"/>
        <w:jc w:val="both"/>
      </w:pPr>
      <w:r>
        <w:rPr/>
        <w:t>On-screen</w:t>
      </w:r>
      <w:r>
        <w:rPr>
          <w:spacing w:val="-11"/>
        </w:rPr>
        <w:t> </w:t>
      </w:r>
      <w:r>
        <w:rPr/>
        <w:t>text:</w:t>
      </w:r>
      <w:r>
        <w:rPr>
          <w:spacing w:val="-11"/>
        </w:rPr>
        <w:t> </w:t>
      </w:r>
      <w:r>
        <w:rPr/>
        <w:t>Dr.</w:t>
      </w:r>
      <w:r>
        <w:rPr>
          <w:spacing w:val="-11"/>
        </w:rPr>
        <w:t> </w:t>
      </w:r>
      <w:r>
        <w:rPr/>
        <w:t>Barbara</w:t>
      </w:r>
      <w:r>
        <w:rPr>
          <w:spacing w:val="-11"/>
        </w:rPr>
        <w:t> </w:t>
      </w:r>
      <w:r>
        <w:rPr/>
        <w:t>Knust,</w:t>
      </w:r>
      <w:r>
        <w:rPr>
          <w:spacing w:val="-11"/>
        </w:rPr>
        <w:t> </w:t>
      </w:r>
      <w:r>
        <w:rPr/>
        <w:t>Centers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Disease</w:t>
      </w:r>
      <w:r>
        <w:rPr>
          <w:spacing w:val="-11"/>
        </w:rPr>
        <w:t> </w:t>
      </w:r>
      <w:r>
        <w:rPr/>
        <w:t>Control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Prevention Dr. Barbara speaks:</w:t>
      </w:r>
    </w:p>
    <w:p>
      <w:pPr>
        <w:pStyle w:val="BodyText"/>
        <w:spacing w:line="254" w:lineRule="auto"/>
        <w:ind w:right="208"/>
        <w:jc w:val="both"/>
      </w:pPr>
      <w:r>
        <w:rPr/>
        <w:t>Shortly</w:t>
      </w:r>
      <w:r>
        <w:rPr>
          <w:spacing w:val="-2"/>
        </w:rPr>
        <w:t> </w:t>
      </w:r>
      <w:r>
        <w:rPr/>
        <w:t>after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start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pandemic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March</w:t>
      </w:r>
      <w:r>
        <w:rPr>
          <w:spacing w:val="-2"/>
        </w:rPr>
        <w:t> </w:t>
      </w:r>
      <w:r>
        <w:rPr/>
        <w:t>2020.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different</w:t>
      </w:r>
      <w:r>
        <w:rPr>
          <w:spacing w:val="-2"/>
        </w:rPr>
        <w:t> </w:t>
      </w:r>
      <w:r>
        <w:rPr/>
        <w:t>organizations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provide</w:t>
      </w:r>
      <w:r>
        <w:rPr>
          <w:spacing w:val="-2"/>
        </w:rPr>
        <w:t> </w:t>
      </w:r>
      <w:r>
        <w:rPr/>
        <w:t>services for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refugees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camp</w:t>
      </w:r>
      <w:r>
        <w:rPr>
          <w:spacing w:val="-5"/>
        </w:rPr>
        <w:t> </w:t>
      </w:r>
      <w:r>
        <w:rPr/>
        <w:t>started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discuss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very</w:t>
      </w:r>
      <w:r>
        <w:rPr>
          <w:spacing w:val="-5"/>
        </w:rPr>
        <w:t> </w:t>
      </w:r>
      <w:r>
        <w:rPr/>
        <w:t>specific</w:t>
      </w:r>
      <w:r>
        <w:rPr>
          <w:spacing w:val="-5"/>
        </w:rPr>
        <w:t> </w:t>
      </w:r>
      <w:r>
        <w:rPr/>
        <w:t>situation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camps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concerns and need for some special services for COVID-19 detection and outbreak response.</w:t>
      </w:r>
    </w:p>
    <w:p>
      <w:pPr>
        <w:pStyle w:val="BodyText"/>
        <w:ind w:left="0"/>
      </w:pPr>
    </w:p>
    <w:p>
      <w:pPr>
        <w:pStyle w:val="BodyText"/>
        <w:spacing w:before="3"/>
        <w:ind w:left="0"/>
        <w:rPr>
          <w:sz w:val="28"/>
        </w:rPr>
      </w:pPr>
    </w:p>
    <w:p>
      <w:pPr>
        <w:pStyle w:val="BodyText"/>
      </w:pPr>
      <w:r>
        <w:rPr>
          <w:spacing w:val="-2"/>
        </w:rPr>
        <w:t>Dr.</w:t>
      </w:r>
      <w:r>
        <w:rPr>
          <w:spacing w:val="-8"/>
        </w:rPr>
        <w:t> </w:t>
      </w:r>
      <w:r>
        <w:rPr>
          <w:spacing w:val="-2"/>
        </w:rPr>
        <w:t>Zarni</w:t>
      </w:r>
      <w:r>
        <w:rPr>
          <w:spacing w:val="-7"/>
        </w:rPr>
        <w:t> </w:t>
      </w:r>
      <w:r>
        <w:rPr>
          <w:spacing w:val="-2"/>
        </w:rPr>
        <w:t>speaks:</w:t>
      </w:r>
    </w:p>
    <w:p>
      <w:pPr>
        <w:pStyle w:val="BodyText"/>
        <w:spacing w:line="254" w:lineRule="auto" w:before="182"/>
        <w:ind w:right="137"/>
      </w:pPr>
      <w:r>
        <w:rPr/>
        <w:t>We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lot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support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CDC</w:t>
      </w:r>
      <w:r>
        <w:rPr>
          <w:spacing w:val="-5"/>
        </w:rPr>
        <w:t> </w:t>
      </w:r>
      <w:r>
        <w:rPr/>
        <w:t>since</w:t>
      </w:r>
      <w:r>
        <w:rPr>
          <w:spacing w:val="-5"/>
        </w:rPr>
        <w:t> </w:t>
      </w:r>
      <w:r>
        <w:rPr/>
        <w:t>2020</w:t>
      </w:r>
      <w:r>
        <w:rPr>
          <w:spacing w:val="-5"/>
        </w:rPr>
        <w:t> </w:t>
      </w:r>
      <w:r>
        <w:rPr/>
        <w:t>so</w:t>
      </w:r>
      <w:r>
        <w:rPr>
          <w:spacing w:val="-5"/>
        </w:rPr>
        <w:t> </w:t>
      </w:r>
      <w:r>
        <w:rPr/>
        <w:t>we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test</w:t>
      </w:r>
      <w:r>
        <w:rPr>
          <w:spacing w:val="-5"/>
        </w:rPr>
        <w:t> </w:t>
      </w:r>
      <w:r>
        <w:rPr/>
        <w:t>nasopharyngeal</w:t>
      </w:r>
      <w:r>
        <w:rPr>
          <w:spacing w:val="-5"/>
        </w:rPr>
        <w:t> </w:t>
      </w:r>
      <w:r>
        <w:rPr/>
        <w:t>swab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RT-PCR and also some care and support management with the risk communications.</w:t>
      </w:r>
    </w:p>
    <w:p>
      <w:pPr>
        <w:pStyle w:val="BodyText"/>
        <w:spacing w:line="403" w:lineRule="auto" w:before="165"/>
        <w:ind w:right="1690"/>
      </w:pPr>
      <w:r>
        <w:rPr/>
        <w:t>On-screen</w:t>
      </w:r>
      <w:r>
        <w:rPr>
          <w:spacing w:val="-12"/>
        </w:rPr>
        <w:t> </w:t>
      </w:r>
      <w:r>
        <w:rPr/>
        <w:t>text:</w:t>
      </w:r>
      <w:r>
        <w:rPr>
          <w:spacing w:val="-12"/>
        </w:rPr>
        <w:t> </w:t>
      </w:r>
      <w:r>
        <w:rPr/>
        <w:t>Dr.</w:t>
      </w:r>
      <w:r>
        <w:rPr>
          <w:spacing w:val="-12"/>
        </w:rPr>
        <w:t> </w:t>
      </w:r>
      <w:r>
        <w:rPr/>
        <w:t>Zarni</w:t>
      </w:r>
      <w:r>
        <w:rPr>
          <w:spacing w:val="-12"/>
        </w:rPr>
        <w:t> </w:t>
      </w:r>
      <w:r>
        <w:rPr/>
        <w:t>Win,</w:t>
      </w:r>
      <w:r>
        <w:rPr>
          <w:spacing w:val="-12"/>
        </w:rPr>
        <w:t> </w:t>
      </w:r>
      <w:r>
        <w:rPr/>
        <w:t>Senior</w:t>
      </w:r>
      <w:r>
        <w:rPr>
          <w:spacing w:val="-12"/>
        </w:rPr>
        <w:t> </w:t>
      </w:r>
      <w:r>
        <w:rPr/>
        <w:t>Clinical</w:t>
      </w:r>
      <w:r>
        <w:rPr>
          <w:spacing w:val="-12"/>
        </w:rPr>
        <w:t> </w:t>
      </w:r>
      <w:r>
        <w:rPr/>
        <w:t>Manager,</w:t>
      </w:r>
      <w:r>
        <w:rPr>
          <w:spacing w:val="-12"/>
        </w:rPr>
        <w:t> </w:t>
      </w:r>
      <w:r>
        <w:rPr/>
        <w:t>International</w:t>
      </w:r>
      <w:r>
        <w:rPr>
          <w:spacing w:val="-12"/>
        </w:rPr>
        <w:t> </w:t>
      </w:r>
      <w:r>
        <w:rPr/>
        <w:t>Rescue</w:t>
      </w:r>
      <w:r>
        <w:rPr>
          <w:spacing w:val="-12"/>
        </w:rPr>
        <w:t> </w:t>
      </w:r>
      <w:r>
        <w:rPr/>
        <w:t>Committee On-screen text: Refugee camps in Mae Sot, Thailand</w:t>
      </w:r>
    </w:p>
    <w:p>
      <w:pPr>
        <w:pStyle w:val="BodyText"/>
        <w:ind w:left="0"/>
      </w:pPr>
    </w:p>
    <w:p>
      <w:pPr>
        <w:pStyle w:val="BodyText"/>
        <w:spacing w:before="179"/>
      </w:pPr>
      <w:r>
        <w:rPr>
          <w:spacing w:val="-2"/>
        </w:rPr>
        <w:t>Dr.</w:t>
      </w:r>
      <w:r>
        <w:rPr>
          <w:spacing w:val="-8"/>
        </w:rPr>
        <w:t> </w:t>
      </w:r>
      <w:r>
        <w:rPr>
          <w:spacing w:val="-2"/>
        </w:rPr>
        <w:t>Barbara</w:t>
      </w:r>
      <w:r>
        <w:rPr>
          <w:spacing w:val="-8"/>
        </w:rPr>
        <w:t> </w:t>
      </w:r>
      <w:r>
        <w:rPr>
          <w:spacing w:val="-2"/>
        </w:rPr>
        <w:t>speaks:</w:t>
      </w:r>
    </w:p>
    <w:p>
      <w:pPr>
        <w:pStyle w:val="BodyText"/>
        <w:spacing w:line="254" w:lineRule="auto" w:before="182"/>
      </w:pPr>
      <w:r>
        <w:rPr/>
        <w:t>We also have been actively engaged in working with the Thai government on strengthening points of entry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supporting</w:t>
      </w:r>
      <w:r>
        <w:rPr>
          <w:spacing w:val="-5"/>
        </w:rPr>
        <w:t> </w:t>
      </w:r>
      <w:r>
        <w:rPr/>
        <w:t>them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their</w:t>
      </w:r>
      <w:r>
        <w:rPr>
          <w:spacing w:val="-5"/>
        </w:rPr>
        <w:t> </w:t>
      </w:r>
      <w:r>
        <w:rPr/>
        <w:t>very</w:t>
      </w:r>
      <w:r>
        <w:rPr>
          <w:spacing w:val="-5"/>
        </w:rPr>
        <w:t> </w:t>
      </w:r>
      <w:r>
        <w:rPr/>
        <w:t>successful</w:t>
      </w:r>
      <w:r>
        <w:rPr>
          <w:spacing w:val="-5"/>
        </w:rPr>
        <w:t> </w:t>
      </w:r>
      <w:r>
        <w:rPr/>
        <w:t>work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testing</w:t>
      </w:r>
      <w:r>
        <w:rPr>
          <w:spacing w:val="-5"/>
        </w:rPr>
        <w:t> </w:t>
      </w:r>
      <w:r>
        <w:rPr/>
        <w:t>incoming</w:t>
      </w:r>
      <w:r>
        <w:rPr>
          <w:spacing w:val="-5"/>
        </w:rPr>
        <w:t> </w:t>
      </w:r>
      <w:r>
        <w:rPr/>
        <w:t>travelers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also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be monitoring at their different points of entry throughout the pandemic.</w:t>
      </w:r>
    </w:p>
    <w:p>
      <w:pPr>
        <w:pStyle w:val="BodyText"/>
        <w:ind w:left="0"/>
      </w:pPr>
    </w:p>
    <w:p>
      <w:pPr>
        <w:pStyle w:val="BodyText"/>
        <w:spacing w:before="5"/>
        <w:ind w:left="0"/>
        <w:rPr>
          <w:sz w:val="28"/>
        </w:rPr>
      </w:pPr>
    </w:p>
    <w:p>
      <w:pPr>
        <w:pStyle w:val="BodyText"/>
        <w:spacing w:line="254" w:lineRule="auto"/>
      </w:pPr>
      <w:r>
        <w:rPr/>
        <w:t>On-screen</w:t>
      </w:r>
      <w:r>
        <w:rPr>
          <w:spacing w:val="-9"/>
        </w:rPr>
        <w:t> </w:t>
      </w:r>
      <w:r>
        <w:rPr/>
        <w:t>text: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learn</w:t>
      </w:r>
      <w:r>
        <w:rPr>
          <w:spacing w:val="-9"/>
        </w:rPr>
        <w:t> </w:t>
      </w:r>
      <w:r>
        <w:rPr/>
        <w:t>more</w:t>
      </w:r>
      <w:r>
        <w:rPr>
          <w:spacing w:val="-9"/>
        </w:rPr>
        <w:t> </w:t>
      </w:r>
      <w:r>
        <w:rPr/>
        <w:t>about</w:t>
      </w:r>
      <w:r>
        <w:rPr>
          <w:spacing w:val="-9"/>
        </w:rPr>
        <w:t> </w:t>
      </w:r>
      <w:r>
        <w:rPr/>
        <w:t>CDC’s</w:t>
      </w:r>
      <w:r>
        <w:rPr>
          <w:spacing w:val="-9"/>
        </w:rPr>
        <w:t> </w:t>
      </w:r>
      <w:r>
        <w:rPr/>
        <w:t>global</w:t>
      </w:r>
      <w:r>
        <w:rPr>
          <w:spacing w:val="-9"/>
        </w:rPr>
        <w:t> </w:t>
      </w:r>
      <w:r>
        <w:rPr/>
        <w:t>health</w:t>
      </w:r>
      <w:r>
        <w:rPr>
          <w:spacing w:val="-9"/>
        </w:rPr>
        <w:t> </w:t>
      </w:r>
      <w:r>
        <w:rPr/>
        <w:t>work</w:t>
      </w:r>
      <w:r>
        <w:rPr>
          <w:spacing w:val="-9"/>
        </w:rPr>
        <w:t> </w:t>
      </w:r>
      <w:r>
        <w:rPr/>
        <w:t>visit</w:t>
      </w:r>
      <w:r>
        <w:rPr>
          <w:spacing w:val="-9"/>
        </w:rPr>
        <w:t> </w:t>
      </w:r>
      <w:hyperlink r:id="rId5">
        <w:r>
          <w:rPr/>
          <w:t>www.cdc.gov/globalhealth.</w:t>
        </w:r>
        <w:r>
          <w:rPr>
            <w:spacing w:val="-9"/>
          </w:rPr>
          <w:t> </w:t>
        </w:r>
      </w:hyperlink>
      <w:r>
        <w:rPr/>
        <w:t>Follow @CDCGlobal on social media.</w:t>
      </w:r>
    </w:p>
    <w:sectPr>
      <w:type w:val="continuous"/>
      <w:pgSz w:w="12240" w:h="15840"/>
      <w:pgMar w:top="1400" w:bottom="280" w:left="134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Calibri" w:hAnsi="Calibri" w:eastAsia="Calibri" w:cs="Calibri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cdc.gov/globalhealth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Migrants and Refugee camps (DGMQ)-Thailand-Transcript.docx</dc:title>
  <dcterms:created xsi:type="dcterms:W3CDTF">2022-06-07T13:31:16Z</dcterms:created>
  <dcterms:modified xsi:type="dcterms:W3CDTF">2022-06-07T13:31:16Z</dcterms:modified>
</cp:coreProperties>
</file>