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3186" w14:textId="77777777" w:rsidR="00A47B65" w:rsidRDefault="00A47B65" w:rsidP="00A47B65">
      <w:pPr>
        <w:spacing w:after="0" w:line="240" w:lineRule="auto"/>
        <w:jc w:val="right"/>
        <w:rPr>
          <w:b/>
        </w:rPr>
      </w:pPr>
    </w:p>
    <w:tbl>
      <w:tblPr>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6210"/>
      </w:tblGrid>
      <w:sdt>
        <w:sdtPr>
          <w:rPr>
            <w:b/>
          </w:rPr>
          <w:alias w:val="axesPDF - Layout Table"/>
          <w:tag w:val="axesPDF:ID:Table:5707451e-11dc-4d02-985f-d7f5643fd8b4"/>
          <w:id w:val="1868257095"/>
          <w:placeholder>
            <w:docPart w:val="DefaultPlaceholder_-1854013440"/>
          </w:placeholder>
        </w:sdtPr>
        <w:sdtEndPr>
          <w:rPr>
            <w:color w:val="0000FF"/>
          </w:rPr>
        </w:sdtEndPr>
        <w:sdtContent>
          <w:tr w:rsidR="00A47B65" w14:paraId="3BA7CF85" w14:textId="77777777" w:rsidTr="00FA5B63">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CB8C7CE" w14:textId="7DFEEBEE" w:rsidR="00A47B65" w:rsidRDefault="00A47B65" w:rsidP="00FA5B63">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07D619C8" w14:textId="39D6BC34" w:rsidR="00A47B65" w:rsidRDefault="00A47B65" w:rsidP="00FA5B63">
                <w:pPr>
                  <w:widowControl w:val="0"/>
                  <w:spacing w:after="0" w:line="240" w:lineRule="auto"/>
                  <w:rPr>
                    <w:b/>
                    <w:color w:val="0000FF"/>
                  </w:rPr>
                </w:pPr>
              </w:p>
            </w:tc>
          </w:tr>
        </w:sdtContent>
      </w:sdt>
    </w:tbl>
    <w:p w14:paraId="2FD0EE32" w14:textId="77777777" w:rsidR="00A47B65" w:rsidRDefault="00A47B65" w:rsidP="00A47B65">
      <w:pPr>
        <w:spacing w:after="0" w:line="240" w:lineRule="auto"/>
        <w:jc w:val="right"/>
        <w:rPr>
          <w:b/>
        </w:rPr>
      </w:pPr>
    </w:p>
    <w:tbl>
      <w:tblPr>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8985"/>
      </w:tblGrid>
      <w:sdt>
        <w:sdtPr>
          <w:rPr>
            <w:b/>
          </w:rPr>
          <w:alias w:val="axesPDF - Layout Table"/>
          <w:tag w:val="axesPDF:ID:Table:294493b7-bad7-4e9d-9425-109be7a0a991"/>
          <w:id w:val="489296248"/>
          <w:placeholder>
            <w:docPart w:val="DefaultPlaceholder_-1854013440"/>
          </w:placeholder>
        </w:sdtPr>
        <w:sdtContent>
          <w:tr w:rsidR="00A47B65" w14:paraId="7D4CE784" w14:textId="77777777" w:rsidTr="00FA5B63">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7D4EB593" w14:textId="7079E00C" w:rsidR="00A47B65" w:rsidRDefault="00A47B65" w:rsidP="00FA5B63">
                <w:pPr>
                  <w:spacing w:after="0" w:line="240" w:lineRule="auto"/>
                  <w:jc w:val="center"/>
                  <w:rPr>
                    <w:b/>
                  </w:rPr>
                </w:pPr>
                <w:r>
                  <w:rPr>
                    <w:b/>
                    <w:noProof/>
                  </w:rPr>
                  <w:drawing>
                    <wp:inline distT="0" distB="0" distL="114300" distR="114300" wp14:anchorId="2F871A3C" wp14:editId="10949962">
                      <wp:extent cx="690563" cy="690563"/>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90563" cy="690563"/>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4F98B832" w14:textId="77777777" w:rsidR="00A47B65" w:rsidRDefault="00A47B65" w:rsidP="00B714B5">
                <w:pPr>
                  <w:pStyle w:val="Heading1A"/>
                </w:pPr>
                <w:r>
                  <w:t>Focusing on Health Equity</w:t>
                </w:r>
              </w:p>
              <w:p w14:paraId="30DF304E" w14:textId="7D4F90FB" w:rsidR="00A47B65" w:rsidRDefault="00A47B65" w:rsidP="00FA5B63">
                <w:pPr>
                  <w:widowControl w:val="0"/>
                  <w:spacing w:after="0" w:line="240" w:lineRule="auto"/>
                  <w:ind w:right="1065"/>
                  <w:jc w:val="center"/>
                  <w:rPr>
                    <w:b/>
                  </w:rPr>
                </w:pPr>
                <w:r>
                  <w:rPr>
                    <w:b/>
                  </w:rPr>
                  <w:t>Student Data Collection Sheet</w:t>
                </w:r>
              </w:p>
            </w:tc>
          </w:tr>
        </w:sdtContent>
      </w:sdt>
    </w:tbl>
    <w:p w14:paraId="0A5AA23A" w14:textId="77777777" w:rsidR="00A47B65" w:rsidRDefault="00A47B65" w:rsidP="00A47B65">
      <w:pPr>
        <w:spacing w:after="0" w:line="240" w:lineRule="auto"/>
        <w:jc w:val="right"/>
        <w:rPr>
          <w:b/>
        </w:rPr>
      </w:pPr>
    </w:p>
    <w:p w14:paraId="520E3481" w14:textId="77777777" w:rsidR="00A47B65" w:rsidRDefault="00A47B65" w:rsidP="00B714B5">
      <w:pPr>
        <w:pStyle w:val="Heading2A"/>
      </w:pPr>
      <w:r>
        <w:rPr>
          <w:b/>
        </w:rPr>
        <w:t xml:space="preserve">Think About It! </w:t>
      </w:r>
      <w:r>
        <w:t xml:space="preserve">Write your answers below: </w:t>
      </w:r>
    </w:p>
    <w:sdt>
      <w:sdtPr>
        <w:rPr>
          <w:b w:val="0"/>
          <w:color w:val="auto"/>
        </w:rPr>
        <w:alias w:val="axesPDF - Layout Table"/>
        <w:tag w:val="axesPDF:ID:Table:222c6171-da4a-42a8-bf4d-34736e70d10c"/>
        <w:id w:val="497630294"/>
        <w:placeholder>
          <w:docPart w:val="DefaultPlaceholder_-1854013440"/>
        </w:placeholder>
      </w:sdtPr>
      <w:sdtEndPr>
        <w:rPr>
          <w:color w:val="0000FF"/>
        </w:rPr>
      </w:sdtEndPr>
      <w:sdtContent>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9000"/>
          </w:tblGrid>
          <w:tr w:rsidR="00A47B65" w14:paraId="742166F7" w14:textId="77777777" w:rsidTr="00FA5B63">
            <w:trPr>
              <w:trHeight w:val="645"/>
              <w:jc w:val="center"/>
            </w:trPr>
            <w:tc>
              <w:tcPr>
                <w:tcW w:w="1795" w:type="dxa"/>
                <w:vMerge w:val="restart"/>
              </w:tcPr>
              <w:p w14:paraId="060123DD" w14:textId="710CB051" w:rsidR="00A47B65" w:rsidRDefault="00A47B65" w:rsidP="00B714B5">
                <w:pPr>
                  <w:pStyle w:val="Heading3A"/>
                </w:pPr>
                <w:r>
                  <w:t>Understanding Health Equity</w:t>
                </w:r>
              </w:p>
              <w:p w14:paraId="74C99772" w14:textId="77777777" w:rsidR="00A47B65" w:rsidRDefault="00A47B65" w:rsidP="00FA5B63">
                <w:pPr>
                  <w:pBdr>
                    <w:top w:val="nil"/>
                    <w:left w:val="nil"/>
                    <w:bottom w:val="nil"/>
                    <w:right w:val="nil"/>
                    <w:between w:val="nil"/>
                  </w:pBdr>
                  <w:tabs>
                    <w:tab w:val="left" w:pos="690"/>
                  </w:tabs>
                  <w:spacing w:before="360"/>
                  <w:jc w:val="center"/>
                  <w:rPr>
                    <w:b/>
                    <w:color w:val="000000"/>
                    <w:sz w:val="26"/>
                    <w:szCs w:val="26"/>
                  </w:rPr>
                </w:pPr>
                <w:r>
                  <w:rPr>
                    <w:noProof/>
                    <w:color w:val="000000"/>
                    <w:sz w:val="26"/>
                    <w:szCs w:val="26"/>
                  </w:rPr>
                  <w:drawing>
                    <wp:inline distT="0" distB="0" distL="0" distR="0" wp14:anchorId="25F03C21" wp14:editId="2FCCF3E2">
                      <wp:extent cx="627005" cy="596900"/>
                      <wp:effectExtent l="0" t="0" r="0" b="0"/>
                      <wp:docPr id="4"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627005" cy="596900"/>
                              </a:xfrm>
                              <a:prstGeom prst="rect">
                                <a:avLst/>
                              </a:prstGeom>
                              <a:ln/>
                            </pic:spPr>
                          </pic:pic>
                        </a:graphicData>
                      </a:graphic>
                    </wp:inline>
                  </w:drawing>
                </w:r>
                <w:r>
                  <w:rPr>
                    <w:b/>
                    <w:color w:val="000000"/>
                    <w:sz w:val="26"/>
                    <w:szCs w:val="26"/>
                  </w:rPr>
                  <w:t xml:space="preserve"> </w:t>
                </w:r>
              </w:p>
            </w:tc>
            <w:tc>
              <w:tcPr>
                <w:tcW w:w="9000" w:type="dxa"/>
              </w:tcPr>
              <w:p w14:paraId="74C3D929" w14:textId="77777777" w:rsidR="00A47B65" w:rsidRDefault="00A47B65" w:rsidP="00A47B65">
                <w:pPr>
                  <w:numPr>
                    <w:ilvl w:val="0"/>
                    <w:numId w:val="7"/>
                  </w:numPr>
                  <w:pBdr>
                    <w:top w:val="nil"/>
                    <w:left w:val="nil"/>
                    <w:bottom w:val="nil"/>
                    <w:right w:val="nil"/>
                    <w:between w:val="nil"/>
                  </w:pBdr>
                  <w:spacing w:after="0" w:line="240" w:lineRule="auto"/>
                  <w:ind w:left="360"/>
                  <w:rPr>
                    <w:color w:val="000000"/>
                  </w:rPr>
                </w:pPr>
                <w:r>
                  <w:rPr>
                    <w:color w:val="000000"/>
                  </w:rPr>
                  <w:t>What are a few reasons why a person might not go to the doctor?</w:t>
                </w:r>
                <w:r>
                  <w:rPr>
                    <w:color w:val="0000FF"/>
                  </w:rPr>
                  <w:t xml:space="preserve"> </w:t>
                </w:r>
              </w:p>
              <w:p w14:paraId="186EF7B4" w14:textId="77777777" w:rsidR="00A47B65" w:rsidRDefault="00A47B65" w:rsidP="00FA5B63">
                <w:pPr>
                  <w:pBdr>
                    <w:top w:val="nil"/>
                    <w:left w:val="nil"/>
                    <w:bottom w:val="nil"/>
                    <w:right w:val="nil"/>
                    <w:between w:val="nil"/>
                  </w:pBdr>
                  <w:rPr>
                    <w:color w:val="0000FF"/>
                  </w:rPr>
                </w:pPr>
              </w:p>
            </w:tc>
          </w:tr>
          <w:tr w:rsidR="00A47B65" w14:paraId="2827284C" w14:textId="77777777" w:rsidTr="00FA5B63">
            <w:trPr>
              <w:trHeight w:val="675"/>
              <w:jc w:val="center"/>
            </w:trPr>
            <w:tc>
              <w:tcPr>
                <w:tcW w:w="1795" w:type="dxa"/>
                <w:vMerge/>
              </w:tcPr>
              <w:p w14:paraId="407802DF" w14:textId="77777777" w:rsidR="00A47B65" w:rsidRDefault="00A47B65" w:rsidP="00FA5B63">
                <w:pPr>
                  <w:widowControl w:val="0"/>
                  <w:pBdr>
                    <w:top w:val="nil"/>
                    <w:left w:val="nil"/>
                    <w:bottom w:val="nil"/>
                    <w:right w:val="nil"/>
                    <w:between w:val="nil"/>
                  </w:pBdr>
                  <w:spacing w:line="276" w:lineRule="auto"/>
                  <w:rPr>
                    <w:color w:val="000000"/>
                    <w:sz w:val="18"/>
                    <w:szCs w:val="18"/>
                  </w:rPr>
                </w:pPr>
              </w:p>
            </w:tc>
            <w:tc>
              <w:tcPr>
                <w:tcW w:w="9000" w:type="dxa"/>
              </w:tcPr>
              <w:p w14:paraId="571309A4" w14:textId="77777777" w:rsidR="00A47B65" w:rsidRDefault="00A47B65" w:rsidP="00A47B65">
                <w:pPr>
                  <w:numPr>
                    <w:ilvl w:val="0"/>
                    <w:numId w:val="7"/>
                  </w:numPr>
                  <w:pBdr>
                    <w:top w:val="nil"/>
                    <w:left w:val="nil"/>
                    <w:bottom w:val="nil"/>
                    <w:right w:val="nil"/>
                    <w:between w:val="nil"/>
                  </w:pBdr>
                  <w:spacing w:after="0" w:line="240" w:lineRule="auto"/>
                  <w:ind w:left="360"/>
                  <w:rPr>
                    <w:color w:val="000000"/>
                  </w:rPr>
                </w:pPr>
                <w:r>
                  <w:rPr>
                    <w:color w:val="000000"/>
                  </w:rPr>
                  <w:t>How often do you go outside? Do you think this affects your health?</w:t>
                </w:r>
                <w:r>
                  <w:rPr>
                    <w:color w:val="0000FF"/>
                  </w:rPr>
                  <w:t xml:space="preserve"> </w:t>
                </w:r>
              </w:p>
              <w:p w14:paraId="1065B03F" w14:textId="77777777" w:rsidR="00A47B65" w:rsidRDefault="00A47B65" w:rsidP="00FA5B63">
                <w:pPr>
                  <w:pBdr>
                    <w:top w:val="nil"/>
                    <w:left w:val="nil"/>
                    <w:bottom w:val="nil"/>
                    <w:right w:val="nil"/>
                    <w:between w:val="nil"/>
                  </w:pBdr>
                  <w:rPr>
                    <w:color w:val="0000FF"/>
                  </w:rPr>
                </w:pPr>
              </w:p>
            </w:tc>
          </w:tr>
          <w:tr w:rsidR="00A47B65" w14:paraId="76AD2D3D" w14:textId="77777777" w:rsidTr="00FA5B63">
            <w:trPr>
              <w:trHeight w:val="1256"/>
              <w:jc w:val="center"/>
            </w:trPr>
            <w:tc>
              <w:tcPr>
                <w:tcW w:w="1795" w:type="dxa"/>
                <w:vMerge/>
              </w:tcPr>
              <w:p w14:paraId="0141A30F" w14:textId="77777777" w:rsidR="00A47B65" w:rsidRDefault="00A47B65" w:rsidP="00FA5B63">
                <w:pPr>
                  <w:widowControl w:val="0"/>
                  <w:pBdr>
                    <w:top w:val="nil"/>
                    <w:left w:val="nil"/>
                    <w:bottom w:val="nil"/>
                    <w:right w:val="nil"/>
                    <w:between w:val="nil"/>
                  </w:pBdr>
                  <w:spacing w:line="276" w:lineRule="auto"/>
                  <w:rPr>
                    <w:color w:val="000000"/>
                    <w:sz w:val="18"/>
                    <w:szCs w:val="18"/>
                  </w:rPr>
                </w:pPr>
              </w:p>
            </w:tc>
            <w:tc>
              <w:tcPr>
                <w:tcW w:w="9000" w:type="dxa"/>
              </w:tcPr>
              <w:p w14:paraId="4E1939CF" w14:textId="77777777" w:rsidR="00A47B65" w:rsidRDefault="00A47B65" w:rsidP="00A47B65">
                <w:pPr>
                  <w:numPr>
                    <w:ilvl w:val="0"/>
                    <w:numId w:val="7"/>
                  </w:numPr>
                  <w:pBdr>
                    <w:top w:val="nil"/>
                    <w:left w:val="nil"/>
                    <w:bottom w:val="nil"/>
                    <w:right w:val="nil"/>
                    <w:between w:val="nil"/>
                  </w:pBdr>
                  <w:spacing w:after="0" w:line="240" w:lineRule="auto"/>
                  <w:ind w:left="360"/>
                  <w:rPr>
                    <w:color w:val="000000"/>
                  </w:rPr>
                </w:pPr>
                <w:r>
                  <w:rPr>
                    <w:color w:val="000000"/>
                  </w:rPr>
                  <w:t>How far do you have to travel from your home to find a store that sells fresh affordable vegetables, meat, and fruit? Could you get there on foot or by public transportation if you needed to?</w:t>
                </w:r>
                <w:r>
                  <w:rPr>
                    <w:color w:val="0000FF"/>
                  </w:rPr>
                  <w:t xml:space="preserve"> </w:t>
                </w:r>
              </w:p>
              <w:p w14:paraId="38CB9F5B" w14:textId="536F5495" w:rsidR="00A47B65" w:rsidRDefault="00000000" w:rsidP="00FA5B63">
                <w:pPr>
                  <w:pBdr>
                    <w:top w:val="nil"/>
                    <w:left w:val="nil"/>
                    <w:bottom w:val="nil"/>
                    <w:right w:val="nil"/>
                    <w:between w:val="nil"/>
                  </w:pBdr>
                  <w:rPr>
                    <w:color w:val="0000FF"/>
                  </w:rPr>
                </w:pPr>
              </w:p>
            </w:tc>
          </w:tr>
        </w:tbl>
      </w:sdtContent>
    </w:sdt>
    <w:p w14:paraId="6CAD6C6D" w14:textId="77777777" w:rsidR="00A47B65" w:rsidRDefault="00A47B65" w:rsidP="00A47B65">
      <w:pPr>
        <w:tabs>
          <w:tab w:val="left" w:pos="360"/>
          <w:tab w:val="left" w:pos="450"/>
        </w:tabs>
        <w:spacing w:after="0"/>
        <w:rPr>
          <w:sz w:val="16"/>
          <w:szCs w:val="16"/>
        </w:rPr>
      </w:pPr>
    </w:p>
    <w:sdt>
      <w:sdtPr>
        <w:rPr>
          <w:b w:val="0"/>
          <w:color w:val="auto"/>
        </w:rPr>
        <w:alias w:val="axesPDF - Layout Table"/>
        <w:tag w:val="axesPDF:ID:Table:67115a38-4216-44d1-8389-97dc0fb5fa5e"/>
        <w:id w:val="1790693607"/>
        <w:placeholder>
          <w:docPart w:val="DefaultPlaceholder_-1854013440"/>
        </w:placeholder>
      </w:sdtPr>
      <w:sdtEndPr>
        <w:rPr>
          <w:color w:val="0000FF"/>
        </w:rPr>
      </w:sdtEndPr>
      <w:sdtContent>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9000"/>
          </w:tblGrid>
          <w:tr w:rsidR="00A47B65" w14:paraId="53E566D1" w14:textId="77777777" w:rsidTr="00FA5B63">
            <w:trPr>
              <w:trHeight w:val="630"/>
              <w:jc w:val="center"/>
            </w:trPr>
            <w:tc>
              <w:tcPr>
                <w:tcW w:w="1795" w:type="dxa"/>
                <w:vMerge w:val="restart"/>
              </w:tcPr>
              <w:p w14:paraId="542587C2" w14:textId="7A088EDD" w:rsidR="00A47B65" w:rsidRDefault="00A47B65" w:rsidP="00B714B5">
                <w:pPr>
                  <w:pStyle w:val="Heading3A"/>
                </w:pPr>
                <w:r>
                  <w:t>Health Equity and CDC</w:t>
                </w:r>
              </w:p>
              <w:p w14:paraId="3ED6088D" w14:textId="77777777" w:rsidR="00A47B65" w:rsidRDefault="00A47B65" w:rsidP="00FA5B63">
                <w:pPr>
                  <w:pBdr>
                    <w:top w:val="nil"/>
                    <w:left w:val="nil"/>
                    <w:bottom w:val="nil"/>
                    <w:right w:val="nil"/>
                    <w:between w:val="nil"/>
                  </w:pBdr>
                  <w:tabs>
                    <w:tab w:val="left" w:pos="699"/>
                  </w:tabs>
                  <w:spacing w:before="360"/>
                  <w:jc w:val="center"/>
                  <w:rPr>
                    <w:b/>
                    <w:color w:val="000000"/>
                    <w:sz w:val="26"/>
                    <w:szCs w:val="26"/>
                  </w:rPr>
                </w:pPr>
                <w:r>
                  <w:rPr>
                    <w:noProof/>
                    <w:color w:val="000000"/>
                    <w:sz w:val="26"/>
                    <w:szCs w:val="26"/>
                  </w:rPr>
                  <w:drawing>
                    <wp:inline distT="0" distB="0" distL="0" distR="0" wp14:anchorId="7C158FB0" wp14:editId="64B4F02E">
                      <wp:extent cx="630936" cy="594360"/>
                      <wp:effectExtent l="0" t="0" r="0" b="0"/>
                      <wp:docPr id="6"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630936" cy="594360"/>
                              </a:xfrm>
                              <a:prstGeom prst="rect">
                                <a:avLst/>
                              </a:prstGeom>
                              <a:ln/>
                            </pic:spPr>
                          </pic:pic>
                        </a:graphicData>
                      </a:graphic>
                    </wp:inline>
                  </w:drawing>
                </w:r>
              </w:p>
            </w:tc>
            <w:tc>
              <w:tcPr>
                <w:tcW w:w="9000" w:type="dxa"/>
              </w:tcPr>
              <w:p w14:paraId="3412D25B" w14:textId="77777777" w:rsidR="00A47B65" w:rsidRDefault="00A47B65" w:rsidP="00A47B65">
                <w:pPr>
                  <w:numPr>
                    <w:ilvl w:val="0"/>
                    <w:numId w:val="8"/>
                  </w:numPr>
                  <w:pBdr>
                    <w:top w:val="nil"/>
                    <w:left w:val="nil"/>
                    <w:bottom w:val="nil"/>
                    <w:right w:val="nil"/>
                    <w:between w:val="nil"/>
                  </w:pBdr>
                  <w:spacing w:after="0" w:line="240" w:lineRule="auto"/>
                  <w:ind w:left="360"/>
                  <w:rPr>
                    <w:color w:val="000000"/>
                  </w:rPr>
                </w:pPr>
                <w:r>
                  <w:rPr>
                    <w:color w:val="000000"/>
                  </w:rPr>
                  <w:t>How does education access and quality connect to other categories of social determinants of health?</w:t>
                </w:r>
                <w:r>
                  <w:rPr>
                    <w:color w:val="0000FF"/>
                  </w:rPr>
                  <w:t xml:space="preserve"> </w:t>
                </w:r>
              </w:p>
              <w:p w14:paraId="511CAB53" w14:textId="77777777" w:rsidR="00A47B65" w:rsidRDefault="00A47B65" w:rsidP="00FA5B63">
                <w:pPr>
                  <w:pBdr>
                    <w:top w:val="nil"/>
                    <w:left w:val="nil"/>
                    <w:bottom w:val="nil"/>
                    <w:right w:val="nil"/>
                    <w:between w:val="nil"/>
                  </w:pBdr>
                  <w:rPr>
                    <w:color w:val="0000FF"/>
                  </w:rPr>
                </w:pPr>
              </w:p>
            </w:tc>
          </w:tr>
          <w:tr w:rsidR="00A47B65" w14:paraId="1A64D25E" w14:textId="77777777" w:rsidTr="00FA5B63">
            <w:trPr>
              <w:trHeight w:val="345"/>
              <w:jc w:val="center"/>
            </w:trPr>
            <w:tc>
              <w:tcPr>
                <w:tcW w:w="1795" w:type="dxa"/>
                <w:vMerge/>
              </w:tcPr>
              <w:p w14:paraId="22A64DB3" w14:textId="77777777" w:rsidR="00A47B65" w:rsidRDefault="00A47B65" w:rsidP="00FA5B63">
                <w:pPr>
                  <w:widowControl w:val="0"/>
                  <w:pBdr>
                    <w:top w:val="nil"/>
                    <w:left w:val="nil"/>
                    <w:bottom w:val="nil"/>
                    <w:right w:val="nil"/>
                    <w:between w:val="nil"/>
                  </w:pBdr>
                  <w:spacing w:line="276" w:lineRule="auto"/>
                  <w:rPr>
                    <w:color w:val="000000"/>
                  </w:rPr>
                </w:pPr>
              </w:p>
            </w:tc>
            <w:tc>
              <w:tcPr>
                <w:tcW w:w="9000" w:type="dxa"/>
              </w:tcPr>
              <w:p w14:paraId="60FF8379" w14:textId="77777777" w:rsidR="00A47B65" w:rsidRDefault="00A47B65" w:rsidP="00A47B65">
                <w:pPr>
                  <w:numPr>
                    <w:ilvl w:val="0"/>
                    <w:numId w:val="8"/>
                  </w:numPr>
                  <w:pBdr>
                    <w:top w:val="nil"/>
                    <w:left w:val="nil"/>
                    <w:bottom w:val="nil"/>
                    <w:right w:val="nil"/>
                    <w:between w:val="nil"/>
                  </w:pBdr>
                  <w:spacing w:after="0" w:line="240" w:lineRule="auto"/>
                  <w:ind w:left="360"/>
                  <w:rPr>
                    <w:color w:val="000000"/>
                  </w:rPr>
                </w:pPr>
                <w:r>
                  <w:rPr>
                    <w:color w:val="000000"/>
                  </w:rPr>
                  <w:t>Describe four reasons why someone might be unable to get medical care.</w:t>
                </w:r>
                <w:r>
                  <w:rPr>
                    <w:color w:val="0000FF"/>
                  </w:rPr>
                  <w:t xml:space="preserve"> </w:t>
                </w:r>
              </w:p>
              <w:p w14:paraId="4563A2AE" w14:textId="77777777" w:rsidR="00A47B65" w:rsidRDefault="00A47B65" w:rsidP="00FA5B63">
                <w:pPr>
                  <w:pBdr>
                    <w:top w:val="nil"/>
                    <w:left w:val="nil"/>
                    <w:bottom w:val="nil"/>
                    <w:right w:val="nil"/>
                    <w:between w:val="nil"/>
                  </w:pBdr>
                  <w:rPr>
                    <w:color w:val="0000FF"/>
                  </w:rPr>
                </w:pPr>
              </w:p>
            </w:tc>
          </w:tr>
          <w:tr w:rsidR="00A47B65" w14:paraId="41B01408" w14:textId="77777777" w:rsidTr="00FA5B63">
            <w:trPr>
              <w:trHeight w:val="810"/>
              <w:jc w:val="center"/>
            </w:trPr>
            <w:tc>
              <w:tcPr>
                <w:tcW w:w="1795" w:type="dxa"/>
                <w:vMerge/>
              </w:tcPr>
              <w:p w14:paraId="28E71BDE" w14:textId="77777777" w:rsidR="00A47B65" w:rsidRDefault="00A47B65" w:rsidP="00FA5B63">
                <w:pPr>
                  <w:widowControl w:val="0"/>
                  <w:pBdr>
                    <w:top w:val="nil"/>
                    <w:left w:val="nil"/>
                    <w:bottom w:val="nil"/>
                    <w:right w:val="nil"/>
                    <w:between w:val="nil"/>
                  </w:pBdr>
                  <w:spacing w:line="276" w:lineRule="auto"/>
                  <w:rPr>
                    <w:color w:val="000000"/>
                  </w:rPr>
                </w:pPr>
              </w:p>
            </w:tc>
            <w:tc>
              <w:tcPr>
                <w:tcW w:w="9000" w:type="dxa"/>
              </w:tcPr>
              <w:p w14:paraId="4524E492" w14:textId="77777777" w:rsidR="00A47B65" w:rsidRDefault="00A47B65" w:rsidP="00A47B65">
                <w:pPr>
                  <w:numPr>
                    <w:ilvl w:val="0"/>
                    <w:numId w:val="8"/>
                  </w:numPr>
                  <w:pBdr>
                    <w:top w:val="nil"/>
                    <w:left w:val="nil"/>
                    <w:bottom w:val="nil"/>
                    <w:right w:val="nil"/>
                    <w:between w:val="nil"/>
                  </w:pBdr>
                  <w:spacing w:after="0" w:line="240" w:lineRule="auto"/>
                  <w:ind w:left="360"/>
                  <w:rPr>
                    <w:color w:val="000000"/>
                  </w:rPr>
                </w:pPr>
                <w:r>
                  <w:rPr>
                    <w:color w:val="000000"/>
                  </w:rPr>
                  <w:t>Generational poverty occurs when two or more generations of a family live in poverty. Why do you think the cycle of poverty is so hard for families to break?</w:t>
                </w:r>
                <w:r>
                  <w:rPr>
                    <w:color w:val="0000FF"/>
                  </w:rPr>
                  <w:t xml:space="preserve"> </w:t>
                </w:r>
              </w:p>
              <w:p w14:paraId="33619579" w14:textId="7FC9C146" w:rsidR="00A47B65" w:rsidRDefault="00000000" w:rsidP="00FA5B63">
                <w:pPr>
                  <w:pBdr>
                    <w:top w:val="nil"/>
                    <w:left w:val="nil"/>
                    <w:bottom w:val="nil"/>
                    <w:right w:val="nil"/>
                    <w:between w:val="nil"/>
                  </w:pBdr>
                  <w:rPr>
                    <w:color w:val="0000FF"/>
                  </w:rPr>
                </w:pPr>
              </w:p>
            </w:tc>
          </w:tr>
        </w:tbl>
      </w:sdtContent>
    </w:sdt>
    <w:p w14:paraId="1AFD3EEA" w14:textId="77777777" w:rsidR="00A47B65" w:rsidRDefault="00A47B65" w:rsidP="00A47B65">
      <w:pPr>
        <w:spacing w:after="0"/>
        <w:rPr>
          <w:b/>
          <w:sz w:val="16"/>
          <w:szCs w:val="16"/>
        </w:rPr>
      </w:pPr>
      <w:r>
        <w:rPr>
          <w:noProof/>
        </w:rPr>
        <mc:AlternateContent>
          <mc:Choice Requires="wps">
            <w:drawing>
              <wp:anchor distT="45720" distB="45720" distL="114300" distR="114300" simplePos="0" relativeHeight="251659264" behindDoc="0" locked="0" layoutInCell="1" hidden="0" allowOverlap="1" wp14:anchorId="589C23C6" wp14:editId="29C89F50">
                <wp:simplePos x="0" y="0"/>
                <wp:positionH relativeFrom="column">
                  <wp:posOffset>2717800</wp:posOffset>
                </wp:positionH>
                <wp:positionV relativeFrom="paragraph">
                  <wp:posOffset>6624320</wp:posOffset>
                </wp:positionV>
                <wp:extent cx="3515995" cy="9772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131AC219" w14:textId="77777777" w:rsidR="00A47B65" w:rsidRDefault="00A47B65" w:rsidP="00A47B65">
                            <w:pPr>
                              <w:spacing w:after="0" w:line="240" w:lineRule="auto"/>
                              <w:ind w:left="106" w:hanging="93"/>
                              <w:textDirection w:val="btLr"/>
                            </w:pPr>
                            <w:r>
                              <w:rPr>
                                <w:color w:val="000000"/>
                                <w:sz w:val="17"/>
                              </w:rPr>
                              <w:t>In this step, you share your information. Sharing the information you collect is key. Click the links below to share:</w:t>
                            </w:r>
                          </w:p>
                          <w:p w14:paraId="0494F03C" w14:textId="77777777" w:rsidR="00A47B65" w:rsidRDefault="00A47B65" w:rsidP="00A47B65">
                            <w:pPr>
                              <w:spacing w:after="0" w:line="240" w:lineRule="auto"/>
                              <w:ind w:left="106" w:hanging="93"/>
                              <w:textDirection w:val="btLr"/>
                            </w:pPr>
                            <w:r>
                              <w:rPr>
                                <w:color w:val="0B3B8E"/>
                                <w:sz w:val="17"/>
                                <w:u w:val="single"/>
                              </w:rPr>
                              <w:t>https://observer.globe.gov/do-globe-observer/mosquito-habitats</w:t>
                            </w:r>
                          </w:p>
                          <w:p w14:paraId="60D0D548" w14:textId="77777777" w:rsidR="00A47B65" w:rsidRDefault="00A47B65" w:rsidP="00A47B65">
                            <w:pPr>
                              <w:spacing w:after="0" w:line="240" w:lineRule="auto"/>
                              <w:ind w:left="106" w:hanging="93"/>
                              <w:textDirection w:val="btLr"/>
                            </w:pPr>
                            <w:r>
                              <w:rPr>
                                <w:color w:val="0B3B8E"/>
                                <w:sz w:val="17"/>
                                <w:u w:val="single"/>
                              </w:rPr>
                              <w:t>http://www.citizenscience.us/imp/collectionform.php</w:t>
                            </w:r>
                          </w:p>
                          <w:p w14:paraId="469320CB" w14:textId="77777777" w:rsidR="00A47B65" w:rsidRDefault="00A47B65" w:rsidP="00A47B65">
                            <w:pPr>
                              <w:spacing w:after="0" w:line="240" w:lineRule="auto"/>
                              <w:ind w:left="720" w:firstLine="360"/>
                              <w:textDirection w:val="btLr"/>
                            </w:pPr>
                          </w:p>
                          <w:p w14:paraId="155DEC55" w14:textId="77777777" w:rsidR="00A47B65" w:rsidRDefault="00A47B65" w:rsidP="00A47B65">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589C23C6" id="Rectangle 1" o:spid="_x0000_s1026" alt="&quot;&quot;" style="position:absolute;margin-left:214pt;margin-top:521.6pt;width:276.85pt;height:76.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131AC219" w14:textId="77777777" w:rsidR="00A47B65" w:rsidRDefault="00A47B65" w:rsidP="00A47B65">
                      <w:pPr>
                        <w:spacing w:after="0" w:line="240" w:lineRule="auto"/>
                        <w:ind w:left="106" w:hanging="93"/>
                        <w:textDirection w:val="btLr"/>
                      </w:pPr>
                      <w:r>
                        <w:rPr>
                          <w:color w:val="000000"/>
                          <w:sz w:val="17"/>
                        </w:rPr>
                        <w:t>In this step, you share your information. Sharing the information you collect is key. Click the links below to share:</w:t>
                      </w:r>
                    </w:p>
                    <w:p w14:paraId="0494F03C" w14:textId="77777777" w:rsidR="00A47B65" w:rsidRDefault="00A47B65" w:rsidP="00A47B65">
                      <w:pPr>
                        <w:spacing w:after="0" w:line="240" w:lineRule="auto"/>
                        <w:ind w:left="106" w:hanging="93"/>
                        <w:textDirection w:val="btLr"/>
                      </w:pPr>
                      <w:r>
                        <w:rPr>
                          <w:color w:val="0B3B8E"/>
                          <w:sz w:val="17"/>
                          <w:u w:val="single"/>
                        </w:rPr>
                        <w:t>https://observer.globe.gov/do-globe-observer/mosquito-habitats</w:t>
                      </w:r>
                    </w:p>
                    <w:p w14:paraId="60D0D548" w14:textId="77777777" w:rsidR="00A47B65" w:rsidRDefault="00A47B65" w:rsidP="00A47B65">
                      <w:pPr>
                        <w:spacing w:after="0" w:line="240" w:lineRule="auto"/>
                        <w:ind w:left="106" w:hanging="93"/>
                        <w:textDirection w:val="btLr"/>
                      </w:pPr>
                      <w:r>
                        <w:rPr>
                          <w:color w:val="0B3B8E"/>
                          <w:sz w:val="17"/>
                          <w:u w:val="single"/>
                        </w:rPr>
                        <w:t>http://www.citizenscience.us/imp/collectionform.php</w:t>
                      </w:r>
                    </w:p>
                    <w:p w14:paraId="469320CB" w14:textId="77777777" w:rsidR="00A47B65" w:rsidRDefault="00A47B65" w:rsidP="00A47B65">
                      <w:pPr>
                        <w:spacing w:after="0" w:line="240" w:lineRule="auto"/>
                        <w:ind w:left="720" w:firstLine="360"/>
                        <w:textDirection w:val="btLr"/>
                      </w:pPr>
                    </w:p>
                    <w:p w14:paraId="155DEC55" w14:textId="77777777" w:rsidR="00A47B65" w:rsidRDefault="00A47B65" w:rsidP="00A47B65">
                      <w:pPr>
                        <w:spacing w:after="0" w:line="240" w:lineRule="auto"/>
                        <w:ind w:left="-90" w:hanging="90"/>
                        <w:textDirection w:val="btLr"/>
                      </w:pPr>
                    </w:p>
                  </w:txbxContent>
                </v:textbox>
              </v:rect>
            </w:pict>
          </mc:Fallback>
        </mc:AlternateContent>
      </w:r>
    </w:p>
    <w:sdt>
      <w:sdtPr>
        <w:rPr>
          <w:b w:val="0"/>
          <w:color w:val="auto"/>
        </w:rPr>
        <w:alias w:val="axesPDF - Layout Table"/>
        <w:tag w:val="axesPDF:ID:Table:2d07a2ba-8ddd-4cf3-b88f-99ca7482569d"/>
        <w:id w:val="667368527"/>
        <w:placeholder>
          <w:docPart w:val="DefaultPlaceholder_-1854013440"/>
        </w:placeholder>
      </w:sdtPr>
      <w:sdtEndPr>
        <w:rPr>
          <w:color w:val="0000FF"/>
        </w:rPr>
      </w:sdtEndPr>
      <w:sdtContent>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8995"/>
          </w:tblGrid>
          <w:tr w:rsidR="00A47B65" w14:paraId="7513AD43" w14:textId="77777777" w:rsidTr="00FA5B63">
            <w:trPr>
              <w:trHeight w:val="551"/>
              <w:jc w:val="center"/>
            </w:trPr>
            <w:tc>
              <w:tcPr>
                <w:tcW w:w="1795" w:type="dxa"/>
                <w:vMerge w:val="restart"/>
              </w:tcPr>
              <w:p w14:paraId="00635FD8" w14:textId="05727AF4" w:rsidR="00A47B65" w:rsidRDefault="00A47B65" w:rsidP="00B714B5">
                <w:pPr>
                  <w:pStyle w:val="Heading3A"/>
                </w:pPr>
                <w:r>
                  <w:t>Citizen Science</w:t>
                </w:r>
              </w:p>
              <w:p w14:paraId="7F6083DB" w14:textId="77777777" w:rsidR="00A47B65" w:rsidRDefault="00A47B65" w:rsidP="00FA5B63">
                <w:pPr>
                  <w:pBdr>
                    <w:top w:val="nil"/>
                    <w:left w:val="nil"/>
                    <w:bottom w:val="nil"/>
                    <w:right w:val="nil"/>
                    <w:between w:val="nil"/>
                  </w:pBdr>
                  <w:spacing w:before="360"/>
                  <w:jc w:val="center"/>
                  <w:rPr>
                    <w:b/>
                    <w:color w:val="000000"/>
                    <w:sz w:val="26"/>
                    <w:szCs w:val="26"/>
                  </w:rPr>
                </w:pPr>
                <w:r>
                  <w:rPr>
                    <w:noProof/>
                    <w:color w:val="000000"/>
                    <w:sz w:val="26"/>
                    <w:szCs w:val="26"/>
                  </w:rPr>
                  <w:drawing>
                    <wp:inline distT="0" distB="0" distL="0" distR="0" wp14:anchorId="3F6CFBDE" wp14:editId="0C6EEEB4">
                      <wp:extent cx="630936" cy="594360"/>
                      <wp:effectExtent l="0" t="0" r="0" b="0"/>
                      <wp:docPr id="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630936" cy="594360"/>
                              </a:xfrm>
                              <a:prstGeom prst="rect">
                                <a:avLst/>
                              </a:prstGeom>
                              <a:ln/>
                            </pic:spPr>
                          </pic:pic>
                        </a:graphicData>
                      </a:graphic>
                    </wp:inline>
                  </w:drawing>
                </w:r>
              </w:p>
            </w:tc>
            <w:tc>
              <w:tcPr>
                <w:tcW w:w="8995" w:type="dxa"/>
              </w:tcPr>
              <w:p w14:paraId="34AF7713" w14:textId="77777777" w:rsidR="00A47B65" w:rsidRDefault="00A47B65" w:rsidP="00A47B65">
                <w:pPr>
                  <w:numPr>
                    <w:ilvl w:val="0"/>
                    <w:numId w:val="9"/>
                  </w:numPr>
                  <w:pBdr>
                    <w:top w:val="nil"/>
                    <w:left w:val="nil"/>
                    <w:bottom w:val="nil"/>
                    <w:right w:val="nil"/>
                    <w:between w:val="nil"/>
                  </w:pBdr>
                  <w:spacing w:after="0" w:line="240" w:lineRule="auto"/>
                  <w:ind w:left="360"/>
                  <w:rPr>
                    <w:color w:val="000000"/>
                  </w:rPr>
                </w:pPr>
                <w:r>
                  <w:rPr>
                    <w:color w:val="000000"/>
                  </w:rPr>
                  <w:t>What were some disparities and inequities exposed by the COVID-19 pandemic?</w:t>
                </w:r>
                <w:r>
                  <w:rPr>
                    <w:color w:val="0000FF"/>
                  </w:rPr>
                  <w:t xml:space="preserve"> </w:t>
                </w:r>
              </w:p>
              <w:p w14:paraId="4A77E832" w14:textId="77777777" w:rsidR="00A47B65" w:rsidRDefault="00A47B65" w:rsidP="00FA5B63">
                <w:pPr>
                  <w:pBdr>
                    <w:top w:val="nil"/>
                    <w:left w:val="nil"/>
                    <w:bottom w:val="nil"/>
                    <w:right w:val="nil"/>
                    <w:between w:val="nil"/>
                  </w:pBdr>
                  <w:rPr>
                    <w:color w:val="0000FF"/>
                  </w:rPr>
                </w:pPr>
              </w:p>
            </w:tc>
          </w:tr>
          <w:tr w:rsidR="00A47B65" w14:paraId="36D5A8B8" w14:textId="77777777" w:rsidTr="00FA5B63">
            <w:trPr>
              <w:trHeight w:val="697"/>
              <w:jc w:val="center"/>
            </w:trPr>
            <w:tc>
              <w:tcPr>
                <w:tcW w:w="1795" w:type="dxa"/>
                <w:vMerge/>
              </w:tcPr>
              <w:p w14:paraId="0EEAE126" w14:textId="77777777" w:rsidR="00A47B65" w:rsidRDefault="00A47B65" w:rsidP="00FA5B63">
                <w:pPr>
                  <w:widowControl w:val="0"/>
                  <w:pBdr>
                    <w:top w:val="nil"/>
                    <w:left w:val="nil"/>
                    <w:bottom w:val="nil"/>
                    <w:right w:val="nil"/>
                    <w:between w:val="nil"/>
                  </w:pBdr>
                  <w:spacing w:line="276" w:lineRule="auto"/>
                  <w:rPr>
                    <w:color w:val="000000"/>
                    <w:sz w:val="18"/>
                    <w:szCs w:val="18"/>
                  </w:rPr>
                </w:pPr>
              </w:p>
            </w:tc>
            <w:tc>
              <w:tcPr>
                <w:tcW w:w="8995" w:type="dxa"/>
              </w:tcPr>
              <w:p w14:paraId="63CC2161" w14:textId="77777777" w:rsidR="00A47B65" w:rsidRDefault="00A47B65" w:rsidP="00A47B65">
                <w:pPr>
                  <w:numPr>
                    <w:ilvl w:val="0"/>
                    <w:numId w:val="9"/>
                  </w:numPr>
                  <w:pBdr>
                    <w:top w:val="nil"/>
                    <w:left w:val="nil"/>
                    <w:bottom w:val="nil"/>
                    <w:right w:val="nil"/>
                    <w:between w:val="nil"/>
                  </w:pBdr>
                  <w:spacing w:after="0" w:line="240" w:lineRule="auto"/>
                  <w:ind w:left="360"/>
                  <w:rPr>
                    <w:color w:val="000000"/>
                  </w:rPr>
                </w:pPr>
                <w:r>
                  <w:rPr>
                    <w:color w:val="000000"/>
                  </w:rPr>
                  <w:t>What items, features, and services does a person who uses a wheelchair need in their built environment?</w:t>
                </w:r>
                <w:r>
                  <w:rPr>
                    <w:color w:val="0000FF"/>
                  </w:rPr>
                  <w:t xml:space="preserve"> </w:t>
                </w:r>
              </w:p>
              <w:p w14:paraId="29297762" w14:textId="77777777" w:rsidR="00A47B65" w:rsidRDefault="00A47B65" w:rsidP="00FA5B63">
                <w:pPr>
                  <w:pBdr>
                    <w:top w:val="nil"/>
                    <w:left w:val="nil"/>
                    <w:bottom w:val="nil"/>
                    <w:right w:val="nil"/>
                    <w:between w:val="nil"/>
                  </w:pBdr>
                  <w:rPr>
                    <w:color w:val="0000FF"/>
                  </w:rPr>
                </w:pPr>
              </w:p>
            </w:tc>
          </w:tr>
          <w:tr w:rsidR="00A47B65" w14:paraId="310BDF6D" w14:textId="77777777" w:rsidTr="00FA5B63">
            <w:trPr>
              <w:trHeight w:val="704"/>
              <w:jc w:val="center"/>
            </w:trPr>
            <w:tc>
              <w:tcPr>
                <w:tcW w:w="1795" w:type="dxa"/>
                <w:vMerge/>
              </w:tcPr>
              <w:p w14:paraId="3DB66493" w14:textId="77777777" w:rsidR="00A47B65" w:rsidRDefault="00A47B65" w:rsidP="00FA5B63">
                <w:pPr>
                  <w:widowControl w:val="0"/>
                  <w:pBdr>
                    <w:top w:val="nil"/>
                    <w:left w:val="nil"/>
                    <w:bottom w:val="nil"/>
                    <w:right w:val="nil"/>
                    <w:between w:val="nil"/>
                  </w:pBdr>
                  <w:spacing w:line="276" w:lineRule="auto"/>
                  <w:rPr>
                    <w:color w:val="000000"/>
                    <w:sz w:val="18"/>
                    <w:szCs w:val="18"/>
                  </w:rPr>
                </w:pPr>
              </w:p>
            </w:tc>
            <w:tc>
              <w:tcPr>
                <w:tcW w:w="8995" w:type="dxa"/>
              </w:tcPr>
              <w:p w14:paraId="193D2B0E" w14:textId="77777777" w:rsidR="00A47B65" w:rsidRDefault="00A47B65" w:rsidP="00A47B65">
                <w:pPr>
                  <w:numPr>
                    <w:ilvl w:val="0"/>
                    <w:numId w:val="9"/>
                  </w:numPr>
                  <w:pBdr>
                    <w:top w:val="nil"/>
                    <w:left w:val="nil"/>
                    <w:bottom w:val="nil"/>
                    <w:right w:val="nil"/>
                    <w:between w:val="nil"/>
                  </w:pBdr>
                  <w:spacing w:after="0" w:line="240" w:lineRule="auto"/>
                  <w:ind w:left="360"/>
                  <w:rPr>
                    <w:color w:val="000000"/>
                  </w:rPr>
                </w:pPr>
                <w:r>
                  <w:rPr>
                    <w:color w:val="000000"/>
                  </w:rPr>
                  <w:t>Property taxes are frequently used to pay for improvements and amenities in the built environment. How does this contribute to poorer community health in lower income areas with lower property values and less tax revenue?</w:t>
                </w:r>
                <w:r>
                  <w:rPr>
                    <w:color w:val="0000FF"/>
                  </w:rPr>
                  <w:t xml:space="preserve"> </w:t>
                </w:r>
              </w:p>
              <w:p w14:paraId="5AA96EC8" w14:textId="3885F0C5" w:rsidR="00A47B65" w:rsidRDefault="00000000" w:rsidP="00FA5B63">
                <w:pPr>
                  <w:pBdr>
                    <w:top w:val="nil"/>
                    <w:left w:val="nil"/>
                    <w:bottom w:val="nil"/>
                    <w:right w:val="nil"/>
                    <w:between w:val="nil"/>
                  </w:pBdr>
                  <w:rPr>
                    <w:color w:val="0000FF"/>
                  </w:rPr>
                </w:pPr>
              </w:p>
            </w:tc>
          </w:tr>
        </w:tbl>
      </w:sdtContent>
    </w:sdt>
    <w:p w14:paraId="4F96E1AF" w14:textId="77777777" w:rsidR="00A47B65" w:rsidRDefault="00A47B65" w:rsidP="00DF45D2">
      <w:pPr>
        <w:pStyle w:val="Heading2B"/>
        <w:sectPr w:rsidR="00A47B65" w:rsidSect="00B714B5">
          <w:headerReference w:type="even" r:id="rId11"/>
          <w:headerReference w:type="default" r:id="rId12"/>
          <w:footerReference w:type="even" r:id="rId13"/>
          <w:footerReference w:type="default" r:id="rId14"/>
          <w:headerReference w:type="first" r:id="rId15"/>
          <w:footerReference w:type="first" r:id="rId16"/>
          <w:pgSz w:w="12240" w:h="15840"/>
          <w:pgMar w:top="-1091" w:right="720" w:bottom="720" w:left="720" w:header="720" w:footer="576" w:gutter="0"/>
          <w:pgNumType w:start="1"/>
          <w:cols w:space="720"/>
          <w:titlePg/>
        </w:sectPr>
      </w:pPr>
    </w:p>
    <w:p w14:paraId="1DD65199" w14:textId="3B38C4ED" w:rsidR="00626EE4" w:rsidRDefault="00AA3BE0" w:rsidP="00DF45D2">
      <w:pPr>
        <w:pStyle w:val="Heading2B"/>
        <w:sectPr w:rsidR="00626EE4">
          <w:headerReference w:type="first" r:id="rId17"/>
          <w:pgSz w:w="12240" w:h="15840"/>
          <w:pgMar w:top="720" w:right="720" w:bottom="720" w:left="720" w:header="720" w:footer="576" w:gutter="0"/>
          <w:pgNumType w:start="1"/>
          <w:cols w:space="720"/>
          <w:titlePg/>
        </w:sectPr>
      </w:pPr>
      <w:r>
        <w:lastRenderedPageBreak/>
        <w:t>Examine your Built Environment</w:t>
      </w:r>
    </w:p>
    <w:p w14:paraId="1DD6519A" w14:textId="77777777" w:rsidR="00626EE4" w:rsidRDefault="00AA3BE0" w:rsidP="00B61677">
      <w:pPr>
        <w:pStyle w:val="Heading3B"/>
      </w:pPr>
      <w:r>
        <w:t>Walkability/Transportation</w:t>
      </w:r>
    </w:p>
    <w:bookmarkStart w:id="0" w:name="_Hlk109743537" w:displacedByCustomXml="next"/>
    <w:sdt>
      <w:sdtPr>
        <w:rPr>
          <w:color w:val="0000FF"/>
        </w:rPr>
        <w:alias w:val="axesPDF - Layout Table"/>
        <w:tag w:val="axesPDF:ID:Table:f032d2c2-2fe9-4a0d-9384-9fbe16bb6f0c"/>
        <w:id w:val="131373561"/>
        <w:placeholder>
          <w:docPart w:val="DefaultPlaceholder_-1854013440"/>
        </w:placeholder>
      </w:sdtPr>
      <w:sdtEndPr>
        <w:rPr>
          <w:color w:val="auto"/>
        </w:rPr>
      </w:sdtEndPr>
      <w:sdtContent>
        <w:tbl>
          <w:tblPr>
            <w:tblStyle w:val="a4"/>
            <w:tblW w:w="10800" w:type="dxa"/>
            <w:tblBorders>
              <w:top w:val="nil"/>
              <w:left w:val="nil"/>
              <w:bottom w:val="nil"/>
              <w:right w:val="nil"/>
              <w:insideH w:val="nil"/>
              <w:insideV w:val="nil"/>
            </w:tblBorders>
            <w:tblLayout w:type="fixed"/>
            <w:tblLook w:val="0620" w:firstRow="1" w:lastRow="0" w:firstColumn="0" w:lastColumn="0" w:noHBand="1" w:noVBand="1"/>
          </w:tblPr>
          <w:tblGrid>
            <w:gridCol w:w="555"/>
            <w:gridCol w:w="5040"/>
            <w:gridCol w:w="5205"/>
          </w:tblGrid>
          <w:tr w:rsidR="00626EE4" w14:paraId="1DD651A5" w14:textId="77777777" w:rsidTr="00773A2A">
            <w:trPr>
              <w:trHeight w:val="431"/>
            </w:trPr>
            <w:tc>
              <w:tcPr>
                <w:tcW w:w="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9B" w14:textId="32E6CF0D" w:rsidR="00626EE4" w:rsidRDefault="00626EE4">
                <w:pPr>
                  <w:spacing w:after="0" w:line="240" w:lineRule="auto"/>
                  <w:ind w:right="-15"/>
                  <w:jc w:val="center"/>
                  <w:rPr>
                    <w:color w:val="0000FF"/>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9C" w14:textId="77777777" w:rsidR="00626EE4" w:rsidRDefault="00AA3BE0">
                <w:pPr>
                  <w:spacing w:after="0" w:line="240" w:lineRule="auto"/>
                  <w:ind w:left="135" w:right="140"/>
                </w:pPr>
                <w:r>
                  <w:t>Sidewalks present</w:t>
                </w:r>
              </w:p>
            </w:tc>
            <w:tc>
              <w:tcPr>
                <w:tcW w:w="5205" w:type="dxa"/>
                <w:vMerge w:val="restart"/>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9D" w14:textId="77777777" w:rsidR="00626EE4" w:rsidRDefault="00AA3BE0">
                <w:pPr>
                  <w:spacing w:after="0" w:line="240" w:lineRule="auto"/>
                  <w:ind w:left="135" w:right="140"/>
                  <w:rPr>
                    <w:color w:val="0000FF"/>
                  </w:rPr>
                </w:pPr>
                <w:r>
                  <w:t>How many traffic lanes (on average)?</w:t>
                </w:r>
                <w:r>
                  <w:rPr>
                    <w:color w:val="0000FF"/>
                  </w:rPr>
                  <w:t xml:space="preserve"> </w:t>
                </w:r>
              </w:p>
              <w:p w14:paraId="1DD6519E" w14:textId="77777777" w:rsidR="00626EE4" w:rsidRDefault="00626EE4">
                <w:pPr>
                  <w:spacing w:after="0" w:line="240" w:lineRule="auto"/>
                  <w:ind w:left="135" w:right="140"/>
                  <w:rPr>
                    <w:color w:val="0000FF"/>
                  </w:rPr>
                </w:pPr>
              </w:p>
              <w:p w14:paraId="1DD6519F" w14:textId="77777777" w:rsidR="00626EE4" w:rsidRDefault="00626EE4">
                <w:pPr>
                  <w:spacing w:after="0" w:line="240" w:lineRule="auto"/>
                  <w:ind w:left="135" w:right="140"/>
                  <w:rPr>
                    <w:color w:val="0000FF"/>
                  </w:rPr>
                </w:pPr>
              </w:p>
              <w:p w14:paraId="1DD651A0" w14:textId="77777777" w:rsidR="00626EE4" w:rsidRDefault="00AA3BE0">
                <w:pPr>
                  <w:spacing w:after="0" w:line="240" w:lineRule="auto"/>
                  <w:ind w:left="135" w:right="140"/>
                  <w:rPr>
                    <w:color w:val="0000FF"/>
                  </w:rPr>
                </w:pPr>
                <w:r>
                  <w:t>What is the posted speed limit (average)?</w:t>
                </w:r>
                <w:r>
                  <w:rPr>
                    <w:color w:val="0000FF"/>
                  </w:rPr>
                  <w:t xml:space="preserve"> </w:t>
                </w:r>
              </w:p>
              <w:p w14:paraId="1DD651A1" w14:textId="77777777" w:rsidR="00626EE4" w:rsidRDefault="00626EE4">
                <w:pPr>
                  <w:spacing w:after="0" w:line="240" w:lineRule="auto"/>
                  <w:ind w:left="135" w:right="140"/>
                  <w:rPr>
                    <w:color w:val="0000FF"/>
                  </w:rPr>
                </w:pPr>
              </w:p>
              <w:p w14:paraId="1DD651A2" w14:textId="77777777" w:rsidR="00626EE4" w:rsidRDefault="00626EE4">
                <w:pPr>
                  <w:spacing w:after="0" w:line="240" w:lineRule="auto"/>
                  <w:ind w:left="135" w:right="140"/>
                  <w:rPr>
                    <w:color w:val="0000FF"/>
                  </w:rPr>
                </w:pPr>
              </w:p>
              <w:p w14:paraId="1DD651A3" w14:textId="77777777" w:rsidR="00626EE4" w:rsidRDefault="00AA3BE0">
                <w:pPr>
                  <w:spacing w:after="0" w:line="240" w:lineRule="auto"/>
                  <w:ind w:left="135" w:right="140"/>
                  <w:rPr>
                    <w:color w:val="0000FF"/>
                  </w:rPr>
                </w:pPr>
                <w:r>
                  <w:t>How wide is the buffer between road and sidewalk?</w:t>
                </w:r>
                <w:r>
                  <w:rPr>
                    <w:color w:val="0000FF"/>
                  </w:rPr>
                  <w:t xml:space="preserve"> </w:t>
                </w:r>
              </w:p>
              <w:p w14:paraId="1DD651A4" w14:textId="77777777" w:rsidR="00626EE4" w:rsidRDefault="00626EE4">
                <w:pPr>
                  <w:spacing w:after="0" w:line="240" w:lineRule="auto"/>
                  <w:ind w:left="135" w:right="140"/>
                  <w:rPr>
                    <w:color w:val="0000FF"/>
                  </w:rPr>
                </w:pPr>
              </w:p>
            </w:tc>
          </w:tr>
          <w:tr w:rsidR="00626EE4" w14:paraId="1DD651A9" w14:textId="77777777" w:rsidTr="00773A2A">
            <w:trPr>
              <w:trHeight w:val="431"/>
            </w:trPr>
            <w:tc>
              <w:tcPr>
                <w:tcW w:w="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A6" w14:textId="77777777" w:rsidR="00626EE4" w:rsidRDefault="00626EE4">
                <w:pPr>
                  <w:spacing w:after="0" w:line="240" w:lineRule="auto"/>
                  <w:ind w:right="-15"/>
                  <w:jc w:val="center"/>
                  <w:rPr>
                    <w:color w:val="0000FF"/>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A7" w14:textId="77777777" w:rsidR="00626EE4" w:rsidRDefault="00AA3BE0">
                <w:pPr>
                  <w:spacing w:after="0" w:line="240" w:lineRule="auto"/>
                  <w:ind w:left="135" w:right="140"/>
                </w:pPr>
                <w:r>
                  <w:t>Pedestrian buttons/walk signals present</w:t>
                </w:r>
              </w:p>
            </w:tc>
            <w:tc>
              <w:tcPr>
                <w:tcW w:w="5205" w:type="dxa"/>
                <w:vMerge/>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A8" w14:textId="77777777" w:rsidR="00626EE4" w:rsidRDefault="00626EE4">
                <w:pPr>
                  <w:spacing w:after="0" w:line="240" w:lineRule="auto"/>
                  <w:ind w:right="140"/>
                </w:pPr>
              </w:p>
            </w:tc>
          </w:tr>
          <w:tr w:rsidR="00626EE4" w14:paraId="1DD651AD" w14:textId="77777777" w:rsidTr="00773A2A">
            <w:trPr>
              <w:trHeight w:val="431"/>
            </w:trPr>
            <w:tc>
              <w:tcPr>
                <w:tcW w:w="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AA" w14:textId="77777777" w:rsidR="00626EE4" w:rsidRDefault="00626EE4">
                <w:pPr>
                  <w:spacing w:after="0" w:line="240" w:lineRule="auto"/>
                  <w:ind w:right="-15"/>
                  <w:jc w:val="center"/>
                  <w:rPr>
                    <w:color w:val="0000FF"/>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AB" w14:textId="77777777" w:rsidR="00626EE4" w:rsidRDefault="00AA3BE0">
                <w:pPr>
                  <w:spacing w:after="0" w:line="240" w:lineRule="auto"/>
                  <w:ind w:left="135" w:right="140"/>
                </w:pPr>
                <w:r>
                  <w:t>Clearly marked crosswalks</w:t>
                </w:r>
              </w:p>
            </w:tc>
            <w:tc>
              <w:tcPr>
                <w:tcW w:w="5205" w:type="dxa"/>
                <w:vMerge/>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AC" w14:textId="77777777" w:rsidR="00626EE4" w:rsidRDefault="00626EE4">
                <w:pPr>
                  <w:spacing w:after="0" w:line="240" w:lineRule="auto"/>
                  <w:ind w:right="140"/>
                </w:pPr>
              </w:p>
            </w:tc>
          </w:tr>
          <w:tr w:rsidR="00626EE4" w14:paraId="1DD651B1" w14:textId="77777777" w:rsidTr="00773A2A">
            <w:trPr>
              <w:trHeight w:val="431"/>
            </w:trPr>
            <w:tc>
              <w:tcPr>
                <w:tcW w:w="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AE" w14:textId="77777777" w:rsidR="00626EE4" w:rsidRDefault="00626EE4">
                <w:pPr>
                  <w:spacing w:after="0" w:line="240" w:lineRule="auto"/>
                  <w:ind w:right="-15"/>
                  <w:jc w:val="center"/>
                  <w:rPr>
                    <w:color w:val="0000FF"/>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AF" w14:textId="77777777" w:rsidR="00626EE4" w:rsidRDefault="00AA3BE0">
                <w:pPr>
                  <w:spacing w:after="0" w:line="240" w:lineRule="auto"/>
                  <w:ind w:left="135" w:right="140"/>
                </w:pPr>
                <w:r>
                  <w:t>Curb cuts or ramps at intersection</w:t>
                </w:r>
              </w:p>
            </w:tc>
            <w:tc>
              <w:tcPr>
                <w:tcW w:w="5205" w:type="dxa"/>
                <w:vMerge/>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B0" w14:textId="77777777" w:rsidR="00626EE4" w:rsidRDefault="00626EE4">
                <w:pPr>
                  <w:spacing w:after="0" w:line="240" w:lineRule="auto"/>
                  <w:ind w:right="140"/>
                </w:pPr>
              </w:p>
            </w:tc>
          </w:tr>
          <w:tr w:rsidR="00626EE4" w14:paraId="1DD651B5" w14:textId="77777777" w:rsidTr="00773A2A">
            <w:trPr>
              <w:trHeight w:val="431"/>
            </w:trPr>
            <w:tc>
              <w:tcPr>
                <w:tcW w:w="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B2" w14:textId="77777777" w:rsidR="00626EE4" w:rsidRDefault="00626EE4">
                <w:pPr>
                  <w:spacing w:after="0" w:line="240" w:lineRule="auto"/>
                  <w:ind w:right="-15"/>
                  <w:jc w:val="center"/>
                  <w:rPr>
                    <w:color w:val="0000FF"/>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B3" w14:textId="77777777" w:rsidR="00626EE4" w:rsidRDefault="00AA3BE0">
                <w:pPr>
                  <w:spacing w:after="0" w:line="240" w:lineRule="auto"/>
                  <w:ind w:left="135" w:right="140"/>
                </w:pPr>
                <w:r>
                  <w:t>Public parking available</w:t>
                </w:r>
              </w:p>
            </w:tc>
            <w:tc>
              <w:tcPr>
                <w:tcW w:w="5205" w:type="dxa"/>
                <w:vMerge/>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B4" w14:textId="77777777" w:rsidR="00626EE4" w:rsidRDefault="00626EE4">
                <w:pPr>
                  <w:spacing w:after="0" w:line="240" w:lineRule="auto"/>
                  <w:ind w:right="140"/>
                </w:pPr>
              </w:p>
            </w:tc>
          </w:tr>
          <w:tr w:rsidR="00626EE4" w14:paraId="1DD651B9" w14:textId="77777777" w:rsidTr="00773A2A">
            <w:trPr>
              <w:trHeight w:val="431"/>
            </w:trPr>
            <w:tc>
              <w:tcPr>
                <w:tcW w:w="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B6" w14:textId="77777777" w:rsidR="00626EE4" w:rsidRDefault="00626EE4">
                <w:pPr>
                  <w:spacing w:after="0" w:line="240" w:lineRule="auto"/>
                  <w:ind w:right="-15"/>
                  <w:jc w:val="center"/>
                  <w:rPr>
                    <w:color w:val="0000FF"/>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B7" w14:textId="77777777" w:rsidR="00626EE4" w:rsidRDefault="00AA3BE0">
                <w:pPr>
                  <w:spacing w:after="0" w:line="240" w:lineRule="auto"/>
                  <w:ind w:left="135" w:right="140"/>
                </w:pPr>
                <w:r>
                  <w:t>Public transit available</w:t>
                </w:r>
              </w:p>
            </w:tc>
            <w:tc>
              <w:tcPr>
                <w:tcW w:w="5205" w:type="dxa"/>
                <w:vMerge/>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B8" w14:textId="77777777" w:rsidR="00626EE4" w:rsidRDefault="00626EE4">
                <w:pPr>
                  <w:spacing w:after="0" w:line="240" w:lineRule="auto"/>
                  <w:ind w:right="140"/>
                </w:pPr>
              </w:p>
            </w:tc>
          </w:tr>
          <w:tr w:rsidR="00626EE4" w14:paraId="1DD651BD" w14:textId="77777777" w:rsidTr="00773A2A">
            <w:trPr>
              <w:trHeight w:val="431"/>
            </w:trPr>
            <w:tc>
              <w:tcPr>
                <w:tcW w:w="5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BA" w14:textId="77777777" w:rsidR="00626EE4" w:rsidRDefault="00626EE4">
                <w:pPr>
                  <w:spacing w:after="0" w:line="240" w:lineRule="auto"/>
                  <w:ind w:right="-15"/>
                  <w:jc w:val="center"/>
                  <w:rPr>
                    <w:color w:val="0000FF"/>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BB" w14:textId="586EEF7F" w:rsidR="00626EE4" w:rsidRDefault="00AA3BE0">
                <w:pPr>
                  <w:spacing w:after="0" w:line="240" w:lineRule="auto"/>
                  <w:ind w:left="135" w:right="140"/>
                </w:pPr>
                <w:r>
                  <w:t>Dedicated bike lanes and signage present</w:t>
                </w:r>
              </w:p>
            </w:tc>
            <w:tc>
              <w:tcPr>
                <w:tcW w:w="5205" w:type="dxa"/>
                <w:vMerge/>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BC" w14:textId="77777777" w:rsidR="00626EE4" w:rsidRDefault="00626EE4">
                <w:pPr>
                  <w:spacing w:after="0" w:line="240" w:lineRule="auto"/>
                  <w:ind w:right="140"/>
                </w:pPr>
              </w:p>
            </w:tc>
          </w:tr>
          <w:bookmarkEnd w:id="0"/>
        </w:tbl>
      </w:sdtContent>
    </w:sdt>
    <w:p w14:paraId="1DD651BE" w14:textId="77777777" w:rsidR="00626EE4" w:rsidRDefault="00626EE4">
      <w:pPr>
        <w:spacing w:after="0" w:line="240" w:lineRule="auto"/>
      </w:pPr>
    </w:p>
    <w:p w14:paraId="1DD651BF" w14:textId="77777777" w:rsidR="00626EE4" w:rsidRDefault="00AA3BE0" w:rsidP="00021E94">
      <w:pPr>
        <w:pStyle w:val="Heading3B"/>
      </w:pPr>
      <w:r>
        <w:t>Amenities</w:t>
      </w:r>
    </w:p>
    <w:bookmarkStart w:id="1" w:name="_Hlk109743538" w:displacedByCustomXml="next"/>
    <w:sdt>
      <w:sdtPr>
        <w:rPr>
          <w:color w:val="0000FF"/>
        </w:rPr>
        <w:alias w:val="axesPDF - Layout Table"/>
        <w:tag w:val="axesPDF:ID:Table:ee53d944-7da4-4f40-a775-2f6c8b0aab57"/>
        <w:id w:val="-1533257245"/>
        <w:placeholder>
          <w:docPart w:val="DefaultPlaceholder_-1854013440"/>
        </w:placeholder>
      </w:sdtPr>
      <w:sdtEndPr>
        <w:rPr>
          <w:color w:val="auto"/>
        </w:rPr>
      </w:sdtEndPr>
      <w:sdtContent>
        <w:tbl>
          <w:tblPr>
            <w:tblStyle w:val="a5"/>
            <w:tblW w:w="10829" w:type="dxa"/>
            <w:tblBorders>
              <w:top w:val="nil"/>
              <w:left w:val="nil"/>
              <w:bottom w:val="nil"/>
              <w:right w:val="nil"/>
              <w:insideH w:val="nil"/>
              <w:insideV w:val="nil"/>
            </w:tblBorders>
            <w:tblLayout w:type="fixed"/>
            <w:tblLook w:val="0620" w:firstRow="1" w:lastRow="0" w:firstColumn="0" w:lastColumn="0" w:noHBand="1" w:noVBand="1"/>
          </w:tblPr>
          <w:tblGrid>
            <w:gridCol w:w="554"/>
            <w:gridCol w:w="5025"/>
            <w:gridCol w:w="5250"/>
          </w:tblGrid>
          <w:tr w:rsidR="00626EE4" w14:paraId="1DD651C7"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C0" w14:textId="67D78678"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C1" w14:textId="77777777" w:rsidR="00626EE4" w:rsidRDefault="00AA3BE0">
                <w:pPr>
                  <w:spacing w:after="0" w:line="240" w:lineRule="auto"/>
                  <w:ind w:left="135"/>
                </w:pPr>
                <w:r>
                  <w:t>Trash bins available</w:t>
                </w:r>
              </w:p>
            </w:tc>
            <w:tc>
              <w:tcPr>
                <w:tcW w:w="5250" w:type="dxa"/>
                <w:vMerge w:val="restart"/>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C2" w14:textId="77777777" w:rsidR="00626EE4" w:rsidRDefault="00AA3BE0">
                <w:pPr>
                  <w:spacing w:after="0" w:line="240" w:lineRule="auto"/>
                  <w:rPr>
                    <w:color w:val="0000FF"/>
                  </w:rPr>
                </w:pPr>
                <w:r>
                  <w:t>How much tree cover is present?</w:t>
                </w:r>
                <w:r>
                  <w:rPr>
                    <w:color w:val="0000FF"/>
                  </w:rPr>
                  <w:t xml:space="preserve"> </w:t>
                </w:r>
              </w:p>
              <w:p w14:paraId="1DD651C3" w14:textId="77777777" w:rsidR="00626EE4" w:rsidRDefault="00626EE4">
                <w:pPr>
                  <w:spacing w:after="0" w:line="240" w:lineRule="auto"/>
                  <w:rPr>
                    <w:color w:val="0000FF"/>
                  </w:rPr>
                </w:pPr>
              </w:p>
              <w:p w14:paraId="1DD651C4" w14:textId="77777777" w:rsidR="00626EE4" w:rsidRDefault="00626EE4">
                <w:pPr>
                  <w:spacing w:after="0" w:line="240" w:lineRule="auto"/>
                  <w:rPr>
                    <w:color w:val="0000FF"/>
                  </w:rPr>
                </w:pPr>
              </w:p>
              <w:p w14:paraId="1DD651C5" w14:textId="77777777" w:rsidR="00626EE4" w:rsidRDefault="00AA3BE0">
                <w:pPr>
                  <w:spacing w:after="0" w:line="240" w:lineRule="auto"/>
                  <w:rPr>
                    <w:color w:val="0000FF"/>
                  </w:rPr>
                </w:pPr>
                <w:r>
                  <w:t>Is cover available for inclement weather?</w:t>
                </w:r>
                <w:r>
                  <w:rPr>
                    <w:color w:val="0000FF"/>
                  </w:rPr>
                  <w:t xml:space="preserve"> </w:t>
                </w:r>
              </w:p>
              <w:p w14:paraId="1DD651C6" w14:textId="77777777" w:rsidR="00626EE4" w:rsidRDefault="00626EE4">
                <w:pPr>
                  <w:spacing w:after="0" w:line="240" w:lineRule="auto"/>
                  <w:rPr>
                    <w:color w:val="0000FF"/>
                  </w:rPr>
                </w:pPr>
              </w:p>
            </w:tc>
          </w:tr>
          <w:tr w:rsidR="00626EE4" w14:paraId="1DD651CB"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C8"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1C9" w14:textId="77777777" w:rsidR="00626EE4" w:rsidRDefault="00AA3BE0">
                <w:pPr>
                  <w:spacing w:after="0" w:line="240" w:lineRule="auto"/>
                  <w:ind w:left="135"/>
                </w:pPr>
                <w:r>
                  <w:t>Benches available</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CA" w14:textId="77777777" w:rsidR="00626EE4" w:rsidRDefault="00626EE4">
                <w:pPr>
                  <w:spacing w:after="360" w:line="312" w:lineRule="auto"/>
                </w:pPr>
              </w:p>
            </w:tc>
          </w:tr>
          <w:tr w:rsidR="00626EE4" w14:paraId="1DD651CF"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1CC"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1CD" w14:textId="77777777" w:rsidR="00626EE4" w:rsidRDefault="00AA3BE0">
                <w:pPr>
                  <w:spacing w:after="0" w:line="240" w:lineRule="auto"/>
                  <w:ind w:left="135"/>
                </w:pPr>
                <w:r>
                  <w:t>Bike racks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CE" w14:textId="77777777" w:rsidR="00626EE4" w:rsidRDefault="00626EE4">
                <w:pPr>
                  <w:spacing w:after="360" w:line="312" w:lineRule="auto"/>
                </w:pPr>
              </w:p>
            </w:tc>
          </w:tr>
          <w:tr w:rsidR="00626EE4" w14:paraId="1DD651D3"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1D0"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1D1" w14:textId="77777777" w:rsidR="00626EE4" w:rsidRDefault="00AA3BE0">
                <w:pPr>
                  <w:spacing w:after="0" w:line="240" w:lineRule="auto"/>
                  <w:ind w:left="135"/>
                </w:pPr>
                <w:r>
                  <w:t>Public water fountains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D2" w14:textId="77777777" w:rsidR="00626EE4" w:rsidRDefault="00626EE4">
                <w:pPr>
                  <w:spacing w:after="360" w:line="312" w:lineRule="auto"/>
                </w:pPr>
              </w:p>
            </w:tc>
          </w:tr>
          <w:tr w:rsidR="00626EE4" w14:paraId="1DD651D7"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1D4"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1D5" w14:textId="77777777" w:rsidR="00626EE4" w:rsidRDefault="00AA3BE0">
                <w:pPr>
                  <w:spacing w:after="0" w:line="240" w:lineRule="auto"/>
                  <w:ind w:left="135"/>
                </w:pPr>
                <w:r>
                  <w:t>Fountains, sculptures, art features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D6" w14:textId="77777777" w:rsidR="00626EE4" w:rsidRDefault="00626EE4">
                <w:pPr>
                  <w:spacing w:after="360" w:line="312" w:lineRule="auto"/>
                </w:pPr>
              </w:p>
            </w:tc>
          </w:tr>
          <w:tr w:rsidR="00626EE4" w14:paraId="1DD651DB"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1D8"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1D9" w14:textId="77777777" w:rsidR="00626EE4" w:rsidRDefault="00AA3BE0">
                <w:pPr>
                  <w:spacing w:after="0" w:line="240" w:lineRule="auto"/>
                  <w:ind w:left="135"/>
                </w:pPr>
                <w:r>
                  <w:t>Landscaping, gardens, ponds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DA" w14:textId="77777777" w:rsidR="00626EE4" w:rsidRDefault="00626EE4">
                <w:pPr>
                  <w:spacing w:after="360" w:line="312" w:lineRule="auto"/>
                </w:pPr>
              </w:p>
            </w:tc>
          </w:tr>
          <w:tr w:rsidR="00626EE4" w14:paraId="1DD651DF"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1DC" w14:textId="77777777" w:rsidR="00626EE4" w:rsidRDefault="00AA3BE0">
                <w:pPr>
                  <w:spacing w:after="0" w:line="240" w:lineRule="auto"/>
                  <w:jc w:val="center"/>
                  <w:rPr>
                    <w:color w:val="0000FF"/>
                  </w:rPr>
                </w:pPr>
                <w:r>
                  <w:rPr>
                    <w:color w:val="0000FF"/>
                  </w:rPr>
                  <w:t xml:space="preserve"> </w:t>
                </w: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1DD" w14:textId="1AB689F7" w:rsidR="00626EE4" w:rsidRDefault="00AA3BE0">
                <w:pPr>
                  <w:spacing w:after="0" w:line="240" w:lineRule="auto"/>
                  <w:ind w:left="135"/>
                </w:pPr>
                <w:r>
                  <w:t>Adequate street lighting installed</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DE" w14:textId="77777777" w:rsidR="00626EE4" w:rsidRDefault="00626EE4">
                <w:pPr>
                  <w:spacing w:after="360" w:line="312" w:lineRule="auto"/>
                </w:pPr>
              </w:p>
            </w:tc>
          </w:tr>
        </w:tbl>
      </w:sdtContent>
    </w:sdt>
    <w:bookmarkEnd w:id="1"/>
    <w:p w14:paraId="1DD651E1" w14:textId="77777777" w:rsidR="00626EE4" w:rsidRDefault="00AA3BE0" w:rsidP="00021E94">
      <w:pPr>
        <w:pStyle w:val="Heading3B"/>
      </w:pPr>
      <w:r>
        <w:t>Maintenance</w:t>
      </w:r>
    </w:p>
    <w:bookmarkStart w:id="2" w:name="_Hlk109743539" w:displacedByCustomXml="next"/>
    <w:sdt>
      <w:sdtPr>
        <w:rPr>
          <w:color w:val="0000FF"/>
        </w:rPr>
        <w:alias w:val="axesPDF - Layout Table"/>
        <w:tag w:val="axesPDF:ID:Table:f18cda68-4b22-48e4-8378-a8cf8ed6c8bb"/>
        <w:id w:val="-1113584422"/>
        <w:placeholder>
          <w:docPart w:val="DefaultPlaceholder_-1854013440"/>
        </w:placeholder>
      </w:sdtPr>
      <w:sdtEndPr>
        <w:rPr>
          <w:color w:val="auto"/>
        </w:rPr>
      </w:sdtEndPr>
      <w:sdtContent>
        <w:tbl>
          <w:tblPr>
            <w:tblStyle w:val="a6"/>
            <w:tblW w:w="10851" w:type="dxa"/>
            <w:tblBorders>
              <w:top w:val="nil"/>
              <w:left w:val="nil"/>
              <w:bottom w:val="nil"/>
              <w:right w:val="nil"/>
              <w:insideH w:val="nil"/>
              <w:insideV w:val="nil"/>
            </w:tblBorders>
            <w:tblLayout w:type="fixed"/>
            <w:tblLook w:val="0620" w:firstRow="1" w:lastRow="0" w:firstColumn="0" w:lastColumn="0" w:noHBand="1" w:noVBand="1"/>
          </w:tblPr>
          <w:tblGrid>
            <w:gridCol w:w="554"/>
            <w:gridCol w:w="5077"/>
            <w:gridCol w:w="5220"/>
          </w:tblGrid>
          <w:tr w:rsidR="00626EE4" w14:paraId="1DD651E6"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vAlign w:val="center"/>
              </w:tcPr>
              <w:p w14:paraId="1DD651E2" w14:textId="3F6D4A85"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tcMar>
                  <w:top w:w="72" w:type="dxa"/>
                  <w:left w:w="72" w:type="dxa"/>
                  <w:bottom w:w="72" w:type="dxa"/>
                  <w:right w:w="72" w:type="dxa"/>
                </w:tcMar>
                <w:vAlign w:val="center"/>
              </w:tcPr>
              <w:p w14:paraId="1DD651E3" w14:textId="77777777" w:rsidR="00626EE4" w:rsidRDefault="00AA3BE0">
                <w:pPr>
                  <w:spacing w:after="0" w:line="240" w:lineRule="auto"/>
                  <w:ind w:left="90"/>
                </w:pPr>
                <w:r>
                  <w:t>Buildings well maintained</w:t>
                </w:r>
              </w:p>
            </w:tc>
            <w:tc>
              <w:tcPr>
                <w:tcW w:w="5220" w:type="dxa"/>
                <w:vMerge w:val="restart"/>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E4" w14:textId="77777777" w:rsidR="00626EE4" w:rsidRDefault="00AA3BE0">
                <w:pPr>
                  <w:spacing w:after="0" w:line="240" w:lineRule="auto"/>
                  <w:rPr>
                    <w:color w:val="0000FF"/>
                  </w:rPr>
                </w:pPr>
                <w:r>
                  <w:t>Is there evidence of drug use or illegal activity?</w:t>
                </w:r>
                <w:r>
                  <w:rPr>
                    <w:color w:val="0000FF"/>
                  </w:rPr>
                  <w:t xml:space="preserve"> </w:t>
                </w:r>
              </w:p>
              <w:p w14:paraId="1DD651E5" w14:textId="77777777" w:rsidR="00626EE4" w:rsidRDefault="00626EE4">
                <w:pPr>
                  <w:spacing w:after="0" w:line="240" w:lineRule="auto"/>
                  <w:rPr>
                    <w:color w:val="0000FF"/>
                  </w:rPr>
                </w:pPr>
              </w:p>
            </w:tc>
          </w:tr>
          <w:tr w:rsidR="00626EE4" w14:paraId="1DD651EA"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vAlign w:val="center"/>
              </w:tcPr>
              <w:p w14:paraId="1DD651E7"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tcMar>
                  <w:top w:w="72" w:type="dxa"/>
                  <w:left w:w="72" w:type="dxa"/>
                  <w:bottom w:w="72" w:type="dxa"/>
                  <w:right w:w="72" w:type="dxa"/>
                </w:tcMar>
                <w:vAlign w:val="center"/>
              </w:tcPr>
              <w:p w14:paraId="1DD651E8" w14:textId="77777777" w:rsidR="00626EE4" w:rsidRDefault="00AA3BE0">
                <w:pPr>
                  <w:spacing w:after="0" w:line="240" w:lineRule="auto"/>
                  <w:ind w:left="90"/>
                </w:pPr>
                <w:r>
                  <w:t>Sidewalks in good repair with no trip hazards</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E9" w14:textId="77777777" w:rsidR="00626EE4" w:rsidRDefault="00626EE4">
                <w:pPr>
                  <w:spacing w:before="240" w:after="240" w:line="312" w:lineRule="auto"/>
                </w:pPr>
              </w:p>
            </w:tc>
          </w:tr>
          <w:tr w:rsidR="00626EE4" w14:paraId="1DD651EE"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tcPr>
              <w:p w14:paraId="1DD651EB"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72" w:type="dxa"/>
                  <w:left w:w="72" w:type="dxa"/>
                  <w:bottom w:w="72" w:type="dxa"/>
                  <w:right w:w="72" w:type="dxa"/>
                </w:tcMar>
                <w:vAlign w:val="center"/>
              </w:tcPr>
              <w:p w14:paraId="1DD651EC" w14:textId="77777777" w:rsidR="00626EE4" w:rsidRDefault="00AA3BE0">
                <w:pPr>
                  <w:spacing w:after="0" w:line="240" w:lineRule="auto"/>
                  <w:ind w:left="90"/>
                </w:pPr>
                <w:r>
                  <w:t>Area free from graffiti/tagging</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ED" w14:textId="77777777" w:rsidR="00626EE4" w:rsidRDefault="00626EE4">
                <w:pPr>
                  <w:spacing w:before="240" w:after="240" w:line="312" w:lineRule="auto"/>
                </w:pPr>
              </w:p>
            </w:tc>
          </w:tr>
          <w:tr w:rsidR="00626EE4" w14:paraId="1DD651F2"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tcPr>
              <w:p w14:paraId="1DD651EF"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72" w:type="dxa"/>
                  <w:left w:w="72" w:type="dxa"/>
                  <w:bottom w:w="72" w:type="dxa"/>
                  <w:right w:w="72" w:type="dxa"/>
                </w:tcMar>
                <w:vAlign w:val="center"/>
              </w:tcPr>
              <w:p w14:paraId="1DD651F0" w14:textId="77777777" w:rsidR="00626EE4" w:rsidRDefault="00AA3BE0">
                <w:pPr>
                  <w:spacing w:after="0" w:line="240" w:lineRule="auto"/>
                  <w:ind w:left="90"/>
                </w:pPr>
                <w:r>
                  <w:t>No broken glass or litter</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F1" w14:textId="77777777" w:rsidR="00626EE4" w:rsidRDefault="00626EE4">
                <w:pPr>
                  <w:spacing w:before="240" w:after="240" w:line="312" w:lineRule="auto"/>
                </w:pPr>
              </w:p>
            </w:tc>
          </w:tr>
          <w:tr w:rsidR="00626EE4" w14:paraId="1DD651F6" w14:textId="77777777" w:rsidTr="00773A2A">
            <w:trPr>
              <w:trHeight w:val="431"/>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tcPr>
              <w:p w14:paraId="1DD651F3"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72" w:type="dxa"/>
                  <w:left w:w="72" w:type="dxa"/>
                  <w:bottom w:w="72" w:type="dxa"/>
                  <w:right w:w="72" w:type="dxa"/>
                </w:tcMar>
                <w:vAlign w:val="center"/>
              </w:tcPr>
              <w:p w14:paraId="1DD651F4" w14:textId="55F1FC6A" w:rsidR="00626EE4" w:rsidRDefault="00AA3BE0">
                <w:pPr>
                  <w:spacing w:after="0" w:line="240" w:lineRule="auto"/>
                  <w:ind w:left="90"/>
                </w:pPr>
                <w:r>
                  <w:t>Buildings habitable, not abandoned</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1F5" w14:textId="77777777" w:rsidR="00626EE4" w:rsidRDefault="00626EE4">
                <w:pPr>
                  <w:spacing w:before="240" w:after="240" w:line="312" w:lineRule="auto"/>
                </w:pPr>
              </w:p>
            </w:tc>
          </w:tr>
          <w:bookmarkEnd w:id="2"/>
        </w:tbl>
      </w:sdtContent>
    </w:sdt>
    <w:p w14:paraId="1DD651F7" w14:textId="77777777" w:rsidR="00626EE4" w:rsidRDefault="00AA3BE0">
      <w:pPr>
        <w:spacing w:after="0" w:line="240" w:lineRule="auto"/>
        <w:rPr>
          <w:sz w:val="2"/>
          <w:szCs w:val="2"/>
        </w:rPr>
      </w:pPr>
      <w:r>
        <w:br w:type="page"/>
      </w:r>
    </w:p>
    <w:p w14:paraId="1DD651F8" w14:textId="77777777" w:rsidR="00626EE4" w:rsidRPr="00C9030A" w:rsidRDefault="00AA3BE0" w:rsidP="00FF5ED5">
      <w:pPr>
        <w:pStyle w:val="Heading3B"/>
        <w:rPr>
          <w:sz w:val="22"/>
          <w:szCs w:val="22"/>
        </w:rPr>
      </w:pPr>
      <w:r w:rsidRPr="00C9030A">
        <w:rPr>
          <w:sz w:val="22"/>
          <w:szCs w:val="22"/>
        </w:rPr>
        <w:lastRenderedPageBreak/>
        <w:t>Facilities: How many of the following building types are present in the area?</w:t>
      </w:r>
    </w:p>
    <w:tbl>
      <w:tblPr>
        <w:tblStyle w:val="a7"/>
        <w:tblW w:w="10920" w:type="dxa"/>
        <w:tblBorders>
          <w:top w:val="nil"/>
          <w:left w:val="nil"/>
          <w:bottom w:val="nil"/>
          <w:right w:val="nil"/>
          <w:insideH w:val="nil"/>
          <w:insideV w:val="nil"/>
        </w:tblBorders>
        <w:tblLayout w:type="fixed"/>
        <w:tblLook w:val="0620" w:firstRow="1" w:lastRow="0" w:firstColumn="0" w:lastColumn="0" w:noHBand="1" w:noVBand="1"/>
      </w:tblPr>
      <w:tblGrid>
        <w:gridCol w:w="780"/>
        <w:gridCol w:w="4680"/>
        <w:gridCol w:w="825"/>
        <w:gridCol w:w="4635"/>
      </w:tblGrid>
      <w:tr w:rsidR="00626EE4" w14:paraId="1DD651FD" w14:textId="77777777" w:rsidTr="00773A2A">
        <w:trPr>
          <w:trHeight w:val="485"/>
        </w:trPr>
        <w:tc>
          <w:tcPr>
            <w:tcW w:w="780" w:type="dxa"/>
            <w:tcBorders>
              <w:top w:val="single" w:sz="8" w:space="0" w:color="FFFFFF"/>
              <w:left w:val="single" w:sz="8" w:space="0" w:color="FFFFFF"/>
              <w:bottom w:val="single" w:sz="8" w:space="0" w:color="000000"/>
              <w:right w:val="single" w:sz="8" w:space="0" w:color="FFFFFF"/>
            </w:tcBorders>
            <w:tcMar>
              <w:top w:w="72" w:type="dxa"/>
              <w:left w:w="72" w:type="dxa"/>
              <w:bottom w:w="72" w:type="dxa"/>
              <w:right w:w="72" w:type="dxa"/>
            </w:tcMar>
          </w:tcPr>
          <w:p w14:paraId="1DD651F9" w14:textId="77777777" w:rsidR="00626EE4" w:rsidRDefault="00626EE4">
            <w:pPr>
              <w:spacing w:after="0" w:line="240" w:lineRule="auto"/>
              <w:jc w:val="center"/>
              <w:rPr>
                <w:b/>
                <w:sz w:val="24"/>
                <w:szCs w:val="24"/>
              </w:rPr>
            </w:pPr>
            <w:bookmarkStart w:id="3" w:name="_Hlk109743540"/>
          </w:p>
        </w:tc>
        <w:tc>
          <w:tcPr>
            <w:tcW w:w="4680" w:type="dxa"/>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FA" w14:textId="77777777" w:rsidR="00626EE4" w:rsidRDefault="00AA3BE0" w:rsidP="00510654">
            <w:pPr>
              <w:pStyle w:val="HeadingColA"/>
            </w:pPr>
            <w:r>
              <w:t>Positive Features</w:t>
            </w:r>
          </w:p>
        </w:tc>
        <w:tc>
          <w:tcPr>
            <w:tcW w:w="825" w:type="dxa"/>
            <w:tcBorders>
              <w:top w:val="single" w:sz="8" w:space="0" w:color="FFFFFF"/>
              <w:left w:val="single" w:sz="8" w:space="0" w:color="FFFFFF"/>
              <w:bottom w:val="single" w:sz="8" w:space="0" w:color="000000"/>
              <w:right w:val="single" w:sz="8" w:space="0" w:color="FFFFFF"/>
            </w:tcBorders>
            <w:tcMar>
              <w:top w:w="72" w:type="dxa"/>
              <w:left w:w="72" w:type="dxa"/>
              <w:bottom w:w="72" w:type="dxa"/>
              <w:right w:w="72" w:type="dxa"/>
            </w:tcMar>
          </w:tcPr>
          <w:p w14:paraId="1DD651FB" w14:textId="77777777" w:rsidR="00626EE4" w:rsidRDefault="00626EE4">
            <w:pPr>
              <w:spacing w:after="0" w:line="240" w:lineRule="auto"/>
              <w:jc w:val="center"/>
              <w:rPr>
                <w:b/>
                <w:sz w:val="24"/>
                <w:szCs w:val="24"/>
              </w:rPr>
            </w:pPr>
          </w:p>
        </w:tc>
        <w:tc>
          <w:tcPr>
            <w:tcW w:w="4635" w:type="dxa"/>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1FC" w14:textId="77777777" w:rsidR="00626EE4" w:rsidRDefault="00AA3BE0" w:rsidP="00510654">
            <w:pPr>
              <w:pStyle w:val="HeadingColA"/>
            </w:pPr>
            <w:r>
              <w:t>Negative Features</w:t>
            </w:r>
          </w:p>
        </w:tc>
      </w:tr>
      <w:tr w:rsidR="00626EE4" w14:paraId="1DD65202"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1FE"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1FF" w14:textId="77777777" w:rsidR="00626EE4" w:rsidRDefault="00AA3BE0">
            <w:pPr>
              <w:spacing w:after="0" w:line="240" w:lineRule="auto"/>
              <w:ind w:left="45"/>
            </w:pPr>
            <w:r>
              <w:t>Grocery store/supermarket</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00" w14:textId="77777777" w:rsidR="00626EE4" w:rsidRDefault="00626EE4">
            <w:pPr>
              <w:spacing w:after="0" w:line="240" w:lineRule="auto"/>
              <w:jc w:val="center"/>
              <w:rPr>
                <w:color w:val="0000FF"/>
              </w:rPr>
            </w:pP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01" w14:textId="77777777" w:rsidR="00626EE4" w:rsidRDefault="00AA3BE0">
            <w:pPr>
              <w:spacing w:after="0" w:line="240" w:lineRule="auto"/>
              <w:ind w:left="45"/>
            </w:pPr>
            <w:r>
              <w:t>Fast food restaurants</w:t>
            </w:r>
          </w:p>
        </w:tc>
      </w:tr>
      <w:tr w:rsidR="00626EE4" w14:paraId="1DD65207"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03"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204" w14:textId="77777777" w:rsidR="00626EE4" w:rsidRDefault="00AA3BE0">
            <w:pPr>
              <w:spacing w:after="0" w:line="240" w:lineRule="auto"/>
              <w:ind w:left="45"/>
            </w:pPr>
            <w:r>
              <w:t>Sit down restaurant</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05" w14:textId="77777777" w:rsidR="00626EE4" w:rsidRDefault="00626EE4">
            <w:pPr>
              <w:spacing w:after="0" w:line="240" w:lineRule="auto"/>
              <w:jc w:val="center"/>
              <w:rPr>
                <w:color w:val="0000FF"/>
              </w:rPr>
            </w:pP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06" w14:textId="77777777" w:rsidR="00626EE4" w:rsidRDefault="00AA3BE0">
            <w:pPr>
              <w:spacing w:after="0" w:line="240" w:lineRule="auto"/>
              <w:ind w:left="45"/>
            </w:pPr>
            <w:r>
              <w:t>Liquor stores/bars</w:t>
            </w:r>
          </w:p>
        </w:tc>
      </w:tr>
      <w:tr w:rsidR="00626EE4" w14:paraId="1DD6520C"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08"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209" w14:textId="77777777" w:rsidR="00626EE4" w:rsidRDefault="00AA3BE0">
            <w:pPr>
              <w:spacing w:after="0" w:line="240" w:lineRule="auto"/>
              <w:ind w:left="45"/>
            </w:pPr>
            <w:r>
              <w:t>Small business retail stores</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0A" w14:textId="77777777" w:rsidR="00626EE4" w:rsidRDefault="00626EE4">
            <w:pPr>
              <w:spacing w:after="0" w:line="240" w:lineRule="auto"/>
              <w:jc w:val="center"/>
              <w:rPr>
                <w:color w:val="0000FF"/>
              </w:rPr>
            </w:pP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0B" w14:textId="77777777" w:rsidR="00626EE4" w:rsidRDefault="00AA3BE0">
            <w:pPr>
              <w:spacing w:after="0" w:line="240" w:lineRule="auto"/>
              <w:ind w:left="45"/>
            </w:pPr>
            <w:r>
              <w:t>Abandoned buildings</w:t>
            </w:r>
          </w:p>
        </w:tc>
      </w:tr>
      <w:tr w:rsidR="00626EE4" w14:paraId="1DD65211"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0D"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20E" w14:textId="77777777" w:rsidR="00626EE4" w:rsidRDefault="00AA3BE0">
            <w:pPr>
              <w:spacing w:after="0" w:line="240" w:lineRule="auto"/>
              <w:ind w:left="45"/>
            </w:pPr>
            <w:r>
              <w:t>Big box retail stores (ex. Home Depot)</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0F" w14:textId="77777777" w:rsidR="00626EE4" w:rsidRDefault="00626EE4">
            <w:pPr>
              <w:spacing w:after="0" w:line="240" w:lineRule="auto"/>
              <w:jc w:val="center"/>
              <w:rPr>
                <w:color w:val="0000FF"/>
              </w:rPr>
            </w:pP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10" w14:textId="77777777" w:rsidR="00626EE4" w:rsidRDefault="00AA3BE0">
            <w:pPr>
              <w:spacing w:after="0" w:line="240" w:lineRule="auto"/>
              <w:ind w:left="45"/>
            </w:pPr>
            <w:r>
              <w:t>Unmaintained lots</w:t>
            </w:r>
          </w:p>
        </w:tc>
      </w:tr>
      <w:tr w:rsidR="00626EE4" w14:paraId="1DD65216"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12"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13" w14:textId="77777777" w:rsidR="00626EE4" w:rsidRDefault="00AA3BE0">
            <w:pPr>
              <w:spacing w:after="0" w:line="240" w:lineRule="auto"/>
              <w:ind w:left="45"/>
            </w:pPr>
            <w:r>
              <w:t>Farmer’s market</w:t>
            </w:r>
          </w:p>
        </w:tc>
        <w:tc>
          <w:tcPr>
            <w:tcW w:w="825"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vAlign w:val="center"/>
          </w:tcPr>
          <w:p w14:paraId="1DD65214"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15" w14:textId="77777777" w:rsidR="00626EE4" w:rsidRDefault="00AA3BE0">
            <w:pPr>
              <w:spacing w:after="0" w:line="240" w:lineRule="auto"/>
              <w:rPr>
                <w:sz w:val="26"/>
                <w:szCs w:val="26"/>
              </w:rPr>
            </w:pPr>
            <w:r>
              <w:rPr>
                <w:sz w:val="26"/>
                <w:szCs w:val="26"/>
              </w:rPr>
              <w:t xml:space="preserve"> </w:t>
            </w:r>
          </w:p>
        </w:tc>
      </w:tr>
      <w:tr w:rsidR="00626EE4" w14:paraId="1DD6521B"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17"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18" w14:textId="77777777" w:rsidR="00626EE4" w:rsidRDefault="00AA3BE0">
            <w:pPr>
              <w:spacing w:after="0" w:line="240" w:lineRule="auto"/>
              <w:ind w:left="45"/>
            </w:pPr>
            <w:r>
              <w:t>Community garden</w:t>
            </w: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19"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1A" w14:textId="77777777" w:rsidR="00626EE4" w:rsidRDefault="00AA3BE0">
            <w:pPr>
              <w:spacing w:after="0" w:line="240" w:lineRule="auto"/>
              <w:rPr>
                <w:sz w:val="26"/>
                <w:szCs w:val="26"/>
              </w:rPr>
            </w:pPr>
            <w:r>
              <w:rPr>
                <w:sz w:val="26"/>
                <w:szCs w:val="26"/>
              </w:rPr>
              <w:t xml:space="preserve"> </w:t>
            </w:r>
          </w:p>
        </w:tc>
      </w:tr>
      <w:tr w:rsidR="00626EE4" w14:paraId="1DD65220"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1C"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1D" w14:textId="77777777" w:rsidR="00626EE4" w:rsidRDefault="00AA3BE0">
            <w:pPr>
              <w:spacing w:after="0" w:line="240" w:lineRule="auto"/>
              <w:ind w:left="45"/>
            </w:pPr>
            <w:r>
              <w:t>Parks/ playing fields/ playgrounds</w:t>
            </w: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1E"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1F" w14:textId="77777777" w:rsidR="00626EE4" w:rsidRDefault="00AA3BE0">
            <w:pPr>
              <w:spacing w:after="0" w:line="240" w:lineRule="auto"/>
              <w:rPr>
                <w:sz w:val="26"/>
                <w:szCs w:val="26"/>
              </w:rPr>
            </w:pPr>
            <w:r>
              <w:rPr>
                <w:sz w:val="26"/>
                <w:szCs w:val="26"/>
              </w:rPr>
              <w:t xml:space="preserve"> </w:t>
            </w:r>
          </w:p>
        </w:tc>
      </w:tr>
      <w:tr w:rsidR="00626EE4" w14:paraId="1DD65225"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21"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22" w14:textId="77777777" w:rsidR="00626EE4" w:rsidRDefault="00AA3BE0">
            <w:pPr>
              <w:spacing w:after="0" w:line="240" w:lineRule="auto"/>
              <w:ind w:left="45"/>
            </w:pPr>
            <w:r>
              <w:t>Gyms/fitness center</w:t>
            </w: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23"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24" w14:textId="77777777" w:rsidR="00626EE4" w:rsidRDefault="00AA3BE0">
            <w:pPr>
              <w:spacing w:after="0" w:line="240" w:lineRule="auto"/>
              <w:rPr>
                <w:sz w:val="26"/>
                <w:szCs w:val="26"/>
              </w:rPr>
            </w:pPr>
            <w:r>
              <w:rPr>
                <w:sz w:val="26"/>
                <w:szCs w:val="26"/>
              </w:rPr>
              <w:t xml:space="preserve"> </w:t>
            </w:r>
          </w:p>
        </w:tc>
      </w:tr>
      <w:tr w:rsidR="00626EE4" w14:paraId="1DD6522A"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26"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27" w14:textId="77777777" w:rsidR="00626EE4" w:rsidRDefault="00AA3BE0">
            <w:pPr>
              <w:spacing w:after="0" w:line="240" w:lineRule="auto"/>
              <w:ind w:left="45"/>
            </w:pPr>
            <w:r>
              <w:t>Pharmacy/drug store</w:t>
            </w: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28"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29" w14:textId="77777777" w:rsidR="00626EE4" w:rsidRDefault="00AA3BE0">
            <w:pPr>
              <w:spacing w:after="0" w:line="240" w:lineRule="auto"/>
              <w:rPr>
                <w:sz w:val="26"/>
                <w:szCs w:val="26"/>
              </w:rPr>
            </w:pPr>
            <w:r>
              <w:rPr>
                <w:sz w:val="26"/>
                <w:szCs w:val="26"/>
              </w:rPr>
              <w:t xml:space="preserve"> </w:t>
            </w:r>
          </w:p>
        </w:tc>
      </w:tr>
      <w:tr w:rsidR="00626EE4" w14:paraId="1DD6522F"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2B"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2C" w14:textId="77777777" w:rsidR="00626EE4" w:rsidRDefault="00AA3BE0">
            <w:pPr>
              <w:spacing w:after="0" w:line="240" w:lineRule="auto"/>
              <w:ind w:left="45"/>
            </w:pPr>
            <w:r>
              <w:t>Medical office/hospital</w:t>
            </w: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2D"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2E" w14:textId="77777777" w:rsidR="00626EE4" w:rsidRDefault="00AA3BE0">
            <w:pPr>
              <w:spacing w:after="0" w:line="240" w:lineRule="auto"/>
              <w:rPr>
                <w:sz w:val="26"/>
                <w:szCs w:val="26"/>
              </w:rPr>
            </w:pPr>
            <w:r>
              <w:rPr>
                <w:sz w:val="26"/>
                <w:szCs w:val="26"/>
              </w:rPr>
              <w:t xml:space="preserve"> </w:t>
            </w:r>
          </w:p>
        </w:tc>
      </w:tr>
      <w:tr w:rsidR="00626EE4" w14:paraId="1DD65234"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30"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31" w14:textId="77777777" w:rsidR="00626EE4" w:rsidRDefault="00AA3BE0">
            <w:pPr>
              <w:spacing w:after="0" w:line="240" w:lineRule="auto"/>
              <w:ind w:left="45"/>
            </w:pPr>
            <w:r>
              <w:t>Government offices</w:t>
            </w: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32"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33" w14:textId="77777777" w:rsidR="00626EE4" w:rsidRDefault="00AA3BE0">
            <w:pPr>
              <w:spacing w:after="0" w:line="240" w:lineRule="auto"/>
              <w:rPr>
                <w:sz w:val="26"/>
                <w:szCs w:val="26"/>
              </w:rPr>
            </w:pPr>
            <w:r>
              <w:rPr>
                <w:sz w:val="26"/>
                <w:szCs w:val="26"/>
              </w:rPr>
              <w:t xml:space="preserve"> </w:t>
            </w:r>
          </w:p>
        </w:tc>
      </w:tr>
      <w:tr w:rsidR="00626EE4" w14:paraId="1DD65239" w14:textId="77777777" w:rsidTr="00773A2A">
        <w:trPr>
          <w:trHeight w:val="504"/>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35"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36" w14:textId="77777777" w:rsidR="00626EE4" w:rsidRDefault="00AA3BE0">
            <w:pPr>
              <w:spacing w:after="0" w:line="240" w:lineRule="auto"/>
              <w:ind w:left="45"/>
            </w:pPr>
            <w:r>
              <w:t>Schools</w:t>
            </w: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37" w14:textId="77777777" w:rsidR="00626EE4" w:rsidRDefault="00626EE4">
            <w:pPr>
              <w:spacing w:after="0" w:line="240" w:lineRule="auto"/>
              <w:rPr>
                <w:sz w:val="26"/>
                <w:szCs w:val="26"/>
              </w:rPr>
            </w:pP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238" w14:textId="77777777" w:rsidR="00626EE4" w:rsidRDefault="00626EE4">
            <w:pPr>
              <w:spacing w:after="0" w:line="240" w:lineRule="auto"/>
              <w:rPr>
                <w:sz w:val="26"/>
                <w:szCs w:val="26"/>
              </w:rPr>
            </w:pPr>
          </w:p>
        </w:tc>
      </w:tr>
      <w:bookmarkEnd w:id="3"/>
    </w:tbl>
    <w:p w14:paraId="1DD6523A" w14:textId="77777777" w:rsidR="00626EE4" w:rsidRDefault="00AA3BE0">
      <w:pPr>
        <w:spacing w:after="0" w:line="240" w:lineRule="auto"/>
        <w:rPr>
          <w:b/>
        </w:rPr>
      </w:pPr>
      <w:r>
        <w:br w:type="page"/>
      </w:r>
    </w:p>
    <w:p w14:paraId="1DD6523B" w14:textId="77777777" w:rsidR="00626EE4" w:rsidRDefault="00AA3BE0" w:rsidP="00FF5ED5">
      <w:pPr>
        <w:pStyle w:val="Heading2B"/>
      </w:pPr>
      <w:r>
        <w:lastRenderedPageBreak/>
        <w:t>Compare the Environments of Two Different Places</w:t>
      </w:r>
    </w:p>
    <w:bookmarkStart w:id="4" w:name="_Hlk109743541" w:displacedByCustomXml="next"/>
    <w:sdt>
      <w:sdtPr>
        <w:rPr>
          <w:b w:val="0"/>
          <w:color w:val="auto"/>
          <w:sz w:val="22"/>
          <w:szCs w:val="22"/>
        </w:rPr>
        <w:id w:val="-26177936"/>
        <w:placeholder>
          <w:docPart w:val="DefaultPlaceholder_-1854013440"/>
        </w:placeholder>
      </w:sdtPr>
      <w:sdtEndPr>
        <w:rPr>
          <w:color w:val="0B3B8E"/>
        </w:rPr>
      </w:sdtEndPr>
      <w:sdtContent>
        <w:tbl>
          <w:tblPr>
            <w:tblStyle w:val="a8"/>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130"/>
            <w:gridCol w:w="2835"/>
            <w:gridCol w:w="2835"/>
          </w:tblGrid>
          <w:tr w:rsidR="00626EE4" w14:paraId="1DD6523D" w14:textId="77777777" w:rsidTr="00773A2A">
            <w:trPr>
              <w:trHeight w:val="257"/>
              <w:jc w:val="center"/>
            </w:trPr>
            <w:tc>
              <w:tcPr>
                <w:tcW w:w="10800" w:type="dxa"/>
                <w:gridSpan w:val="3"/>
                <w:tcMar>
                  <w:top w:w="72" w:type="dxa"/>
                  <w:left w:w="72" w:type="dxa"/>
                  <w:bottom w:w="72" w:type="dxa"/>
                  <w:right w:w="72" w:type="dxa"/>
                </w:tcMar>
                <w:vAlign w:val="center"/>
              </w:tcPr>
              <w:p w14:paraId="1DD6523C" w14:textId="3D805490" w:rsidR="00626EE4" w:rsidRDefault="00AA3BE0" w:rsidP="00FF5ED5">
                <w:pPr>
                  <w:pStyle w:val="Heading3C"/>
                </w:pPr>
                <w:r>
                  <w:t>Environmental Exposures</w:t>
                </w:r>
              </w:p>
            </w:tc>
          </w:tr>
          <w:tr w:rsidR="00626EE4" w14:paraId="1DD65241" w14:textId="77777777" w:rsidTr="00773A2A">
            <w:trPr>
              <w:trHeight w:val="409"/>
              <w:jc w:val="center"/>
            </w:trPr>
            <w:tc>
              <w:tcPr>
                <w:tcW w:w="5130" w:type="dxa"/>
                <w:tcMar>
                  <w:top w:w="72" w:type="dxa"/>
                  <w:left w:w="72" w:type="dxa"/>
                  <w:bottom w:w="72" w:type="dxa"/>
                  <w:right w:w="72" w:type="dxa"/>
                </w:tcMar>
                <w:vAlign w:val="center"/>
              </w:tcPr>
              <w:p w14:paraId="1DD6523E" w14:textId="77777777" w:rsidR="00626EE4" w:rsidRDefault="00AA3BE0" w:rsidP="00510654">
                <w:pPr>
                  <w:pStyle w:val="HeaingColB"/>
                </w:pPr>
                <w:r>
                  <w:t>Place Name</w:t>
                </w:r>
              </w:p>
            </w:tc>
            <w:tc>
              <w:tcPr>
                <w:tcW w:w="2835" w:type="dxa"/>
                <w:tcMar>
                  <w:top w:w="72" w:type="dxa"/>
                  <w:left w:w="72" w:type="dxa"/>
                  <w:bottom w:w="72" w:type="dxa"/>
                  <w:right w:w="72" w:type="dxa"/>
                </w:tcMar>
              </w:tcPr>
              <w:p w14:paraId="1DD6523F" w14:textId="77777777" w:rsidR="00626EE4" w:rsidRDefault="00626EE4">
                <w:pPr>
                  <w:rPr>
                    <w:b/>
                    <w:color w:val="0B3B8E"/>
                  </w:rPr>
                </w:pPr>
              </w:p>
            </w:tc>
            <w:tc>
              <w:tcPr>
                <w:tcW w:w="2835" w:type="dxa"/>
                <w:tcMar>
                  <w:top w:w="72" w:type="dxa"/>
                  <w:left w:w="72" w:type="dxa"/>
                  <w:bottom w:w="72" w:type="dxa"/>
                  <w:right w:w="72" w:type="dxa"/>
                </w:tcMar>
              </w:tcPr>
              <w:p w14:paraId="1DD65240" w14:textId="77777777" w:rsidR="00626EE4" w:rsidRDefault="00626EE4">
                <w:pPr>
                  <w:rPr>
                    <w:b/>
                    <w:color w:val="0B3B8E"/>
                  </w:rPr>
                </w:pPr>
              </w:p>
            </w:tc>
          </w:tr>
          <w:tr w:rsidR="00626EE4" w14:paraId="1DD65245" w14:textId="77777777" w:rsidTr="00773A2A">
            <w:trPr>
              <w:trHeight w:val="181"/>
              <w:jc w:val="center"/>
            </w:trPr>
            <w:tc>
              <w:tcPr>
                <w:tcW w:w="5130" w:type="dxa"/>
                <w:tcMar>
                  <w:top w:w="72" w:type="dxa"/>
                  <w:left w:w="72" w:type="dxa"/>
                  <w:bottom w:w="72" w:type="dxa"/>
                  <w:right w:w="72" w:type="dxa"/>
                </w:tcMar>
              </w:tcPr>
              <w:p w14:paraId="1DD65242" w14:textId="77777777" w:rsidR="00626EE4" w:rsidRDefault="00AA3BE0" w:rsidP="00510654">
                <w:pPr>
                  <w:pStyle w:val="HeadingRowA"/>
                </w:pPr>
                <w:r>
                  <w:t>% of Impervious Surfaces</w:t>
                </w:r>
              </w:p>
            </w:tc>
            <w:tc>
              <w:tcPr>
                <w:tcW w:w="2835" w:type="dxa"/>
                <w:tcMar>
                  <w:top w:w="72" w:type="dxa"/>
                  <w:left w:w="72" w:type="dxa"/>
                  <w:bottom w:w="72" w:type="dxa"/>
                  <w:right w:w="72" w:type="dxa"/>
                </w:tcMar>
              </w:tcPr>
              <w:p w14:paraId="1DD65243" w14:textId="77777777" w:rsidR="00626EE4" w:rsidRDefault="00626EE4">
                <w:pPr>
                  <w:rPr>
                    <w:b/>
                    <w:color w:val="0B3B8E"/>
                  </w:rPr>
                </w:pPr>
              </w:p>
            </w:tc>
            <w:tc>
              <w:tcPr>
                <w:tcW w:w="2835" w:type="dxa"/>
                <w:tcMar>
                  <w:top w:w="72" w:type="dxa"/>
                  <w:left w:w="72" w:type="dxa"/>
                  <w:bottom w:w="72" w:type="dxa"/>
                  <w:right w:w="72" w:type="dxa"/>
                </w:tcMar>
              </w:tcPr>
              <w:p w14:paraId="1DD65244" w14:textId="77777777" w:rsidR="00626EE4" w:rsidRDefault="00626EE4">
                <w:pPr>
                  <w:rPr>
                    <w:b/>
                    <w:color w:val="0B3B8E"/>
                  </w:rPr>
                </w:pPr>
              </w:p>
            </w:tc>
          </w:tr>
          <w:tr w:rsidR="00626EE4" w14:paraId="1DD65249" w14:textId="77777777" w:rsidTr="00773A2A">
            <w:trPr>
              <w:trHeight w:val="122"/>
              <w:jc w:val="center"/>
            </w:trPr>
            <w:tc>
              <w:tcPr>
                <w:tcW w:w="5130" w:type="dxa"/>
                <w:tcMar>
                  <w:top w:w="72" w:type="dxa"/>
                  <w:left w:w="72" w:type="dxa"/>
                  <w:bottom w:w="72" w:type="dxa"/>
                  <w:right w:w="72" w:type="dxa"/>
                </w:tcMar>
              </w:tcPr>
              <w:p w14:paraId="1DD65246" w14:textId="77777777" w:rsidR="00626EE4" w:rsidRDefault="00AA3BE0" w:rsidP="00510654">
                <w:pPr>
                  <w:pStyle w:val="HeadingRowA"/>
                </w:pPr>
                <w:r>
                  <w:t>% of Seniors Living Alone</w:t>
                </w:r>
              </w:p>
            </w:tc>
            <w:tc>
              <w:tcPr>
                <w:tcW w:w="2835" w:type="dxa"/>
                <w:tcMar>
                  <w:top w:w="72" w:type="dxa"/>
                  <w:left w:w="72" w:type="dxa"/>
                  <w:bottom w:w="72" w:type="dxa"/>
                  <w:right w:w="72" w:type="dxa"/>
                </w:tcMar>
              </w:tcPr>
              <w:p w14:paraId="1DD65247" w14:textId="77777777" w:rsidR="00626EE4" w:rsidRDefault="00626EE4">
                <w:pPr>
                  <w:rPr>
                    <w:b/>
                    <w:color w:val="0B3B8E"/>
                  </w:rPr>
                </w:pPr>
              </w:p>
            </w:tc>
            <w:tc>
              <w:tcPr>
                <w:tcW w:w="2835" w:type="dxa"/>
                <w:tcMar>
                  <w:top w:w="72" w:type="dxa"/>
                  <w:left w:w="72" w:type="dxa"/>
                  <w:bottom w:w="72" w:type="dxa"/>
                  <w:right w:w="72" w:type="dxa"/>
                </w:tcMar>
              </w:tcPr>
              <w:p w14:paraId="1DD65248" w14:textId="77777777" w:rsidR="00626EE4" w:rsidRDefault="00626EE4">
                <w:pPr>
                  <w:rPr>
                    <w:b/>
                    <w:color w:val="0B3B8E"/>
                  </w:rPr>
                </w:pPr>
              </w:p>
            </w:tc>
          </w:tr>
          <w:tr w:rsidR="00626EE4" w14:paraId="1DD6524D" w14:textId="77777777" w:rsidTr="00773A2A">
            <w:trPr>
              <w:trHeight w:val="107"/>
              <w:jc w:val="center"/>
            </w:trPr>
            <w:tc>
              <w:tcPr>
                <w:tcW w:w="5130" w:type="dxa"/>
                <w:tcMar>
                  <w:top w:w="72" w:type="dxa"/>
                  <w:left w:w="72" w:type="dxa"/>
                  <w:bottom w:w="72" w:type="dxa"/>
                  <w:right w:w="72" w:type="dxa"/>
                </w:tcMar>
              </w:tcPr>
              <w:p w14:paraId="1DD6524A" w14:textId="77777777" w:rsidR="00626EE4" w:rsidRDefault="00AA3BE0" w:rsidP="00510654">
                <w:pPr>
                  <w:pStyle w:val="HeadingRowA"/>
                </w:pPr>
                <w:r>
                  <w:t>% of Adults 18+ with Asthma</w:t>
                </w:r>
              </w:p>
            </w:tc>
            <w:tc>
              <w:tcPr>
                <w:tcW w:w="2835" w:type="dxa"/>
                <w:tcMar>
                  <w:top w:w="72" w:type="dxa"/>
                  <w:left w:w="72" w:type="dxa"/>
                  <w:bottom w:w="72" w:type="dxa"/>
                  <w:right w:w="72" w:type="dxa"/>
                </w:tcMar>
              </w:tcPr>
              <w:p w14:paraId="1DD6524B" w14:textId="77777777" w:rsidR="00626EE4" w:rsidRDefault="00626EE4">
                <w:pPr>
                  <w:rPr>
                    <w:b/>
                    <w:color w:val="0B3B8E"/>
                  </w:rPr>
                </w:pPr>
              </w:p>
            </w:tc>
            <w:tc>
              <w:tcPr>
                <w:tcW w:w="2835" w:type="dxa"/>
                <w:tcMar>
                  <w:top w:w="72" w:type="dxa"/>
                  <w:left w:w="72" w:type="dxa"/>
                  <w:bottom w:w="72" w:type="dxa"/>
                  <w:right w:w="72" w:type="dxa"/>
                </w:tcMar>
              </w:tcPr>
              <w:p w14:paraId="1DD6524C" w14:textId="77777777" w:rsidR="00626EE4" w:rsidRDefault="00626EE4">
                <w:pPr>
                  <w:rPr>
                    <w:b/>
                    <w:color w:val="0B3B8E"/>
                  </w:rPr>
                </w:pPr>
              </w:p>
            </w:tc>
          </w:tr>
          <w:tr w:rsidR="00626EE4" w14:paraId="1DD65251" w14:textId="77777777" w:rsidTr="00773A2A">
            <w:trPr>
              <w:trHeight w:val="211"/>
              <w:jc w:val="center"/>
            </w:trPr>
            <w:tc>
              <w:tcPr>
                <w:tcW w:w="5130" w:type="dxa"/>
                <w:tcBorders>
                  <w:bottom w:val="single" w:sz="12" w:space="0" w:color="000000"/>
                </w:tcBorders>
                <w:tcMar>
                  <w:top w:w="72" w:type="dxa"/>
                  <w:left w:w="72" w:type="dxa"/>
                  <w:bottom w:w="72" w:type="dxa"/>
                  <w:right w:w="72" w:type="dxa"/>
                </w:tcMar>
              </w:tcPr>
              <w:p w14:paraId="1DD6524E" w14:textId="77777777" w:rsidR="00626EE4" w:rsidRDefault="00AA3BE0" w:rsidP="00510654">
                <w:pPr>
                  <w:pStyle w:val="HeadingRowA"/>
                </w:pPr>
                <w:r>
                  <w:t>% of Mobile Home Housing Units</w:t>
                </w:r>
              </w:p>
            </w:tc>
            <w:tc>
              <w:tcPr>
                <w:tcW w:w="2835" w:type="dxa"/>
                <w:tcBorders>
                  <w:bottom w:val="single" w:sz="12" w:space="0" w:color="000000"/>
                </w:tcBorders>
                <w:tcMar>
                  <w:top w:w="72" w:type="dxa"/>
                  <w:left w:w="72" w:type="dxa"/>
                  <w:bottom w:w="72" w:type="dxa"/>
                  <w:right w:w="72" w:type="dxa"/>
                </w:tcMar>
              </w:tcPr>
              <w:p w14:paraId="1DD6524F" w14:textId="77777777" w:rsidR="00626EE4" w:rsidRDefault="00626EE4">
                <w:pPr>
                  <w:rPr>
                    <w:b/>
                    <w:color w:val="0B3B8E"/>
                  </w:rPr>
                </w:pPr>
              </w:p>
            </w:tc>
            <w:tc>
              <w:tcPr>
                <w:tcW w:w="2835" w:type="dxa"/>
                <w:tcBorders>
                  <w:bottom w:val="single" w:sz="12" w:space="0" w:color="000000"/>
                </w:tcBorders>
                <w:tcMar>
                  <w:top w:w="72" w:type="dxa"/>
                  <w:left w:w="72" w:type="dxa"/>
                  <w:bottom w:w="72" w:type="dxa"/>
                  <w:right w:w="72" w:type="dxa"/>
                </w:tcMar>
              </w:tcPr>
              <w:p w14:paraId="1DD65250" w14:textId="77777777" w:rsidR="00626EE4" w:rsidRDefault="00626EE4">
                <w:pPr>
                  <w:rPr>
                    <w:b/>
                    <w:color w:val="0B3B8E"/>
                  </w:rPr>
                </w:pPr>
              </w:p>
            </w:tc>
          </w:tr>
          <w:tr w:rsidR="00626EE4" w14:paraId="1DD65255" w14:textId="77777777" w:rsidTr="00773A2A">
            <w:trPr>
              <w:trHeight w:val="226"/>
              <w:jc w:val="center"/>
            </w:trPr>
            <w:tc>
              <w:tcPr>
                <w:tcW w:w="5130" w:type="dxa"/>
                <w:tcBorders>
                  <w:top w:val="single" w:sz="12" w:space="0" w:color="000000"/>
                </w:tcBorders>
                <w:tcMar>
                  <w:top w:w="72" w:type="dxa"/>
                  <w:left w:w="72" w:type="dxa"/>
                  <w:bottom w:w="72" w:type="dxa"/>
                  <w:right w:w="72" w:type="dxa"/>
                </w:tcMar>
              </w:tcPr>
              <w:p w14:paraId="1DD65252" w14:textId="77777777" w:rsidR="00626EE4" w:rsidRDefault="00AA3BE0" w:rsidP="00510654">
                <w:pPr>
                  <w:pStyle w:val="HeadingRowA"/>
                </w:pPr>
                <w:r>
                  <w:t>Average Annual PM</w:t>
                </w:r>
                <w:r>
                  <w:rPr>
                    <w:vertAlign w:val="subscript"/>
                  </w:rPr>
                  <w:t>2.5</w:t>
                </w:r>
                <w:r>
                  <w:t xml:space="preserve"> Concentration</w:t>
                </w:r>
              </w:p>
            </w:tc>
            <w:tc>
              <w:tcPr>
                <w:tcW w:w="2835" w:type="dxa"/>
                <w:tcBorders>
                  <w:top w:val="single" w:sz="12" w:space="0" w:color="000000"/>
                </w:tcBorders>
                <w:tcMar>
                  <w:top w:w="72" w:type="dxa"/>
                  <w:left w:w="72" w:type="dxa"/>
                  <w:bottom w:w="72" w:type="dxa"/>
                  <w:right w:w="72" w:type="dxa"/>
                </w:tcMar>
              </w:tcPr>
              <w:p w14:paraId="1DD65253" w14:textId="77777777" w:rsidR="00626EE4" w:rsidRDefault="00626EE4">
                <w:pPr>
                  <w:rPr>
                    <w:b/>
                    <w:color w:val="0B3B8E"/>
                  </w:rPr>
                </w:pPr>
              </w:p>
            </w:tc>
            <w:tc>
              <w:tcPr>
                <w:tcW w:w="2835" w:type="dxa"/>
                <w:tcBorders>
                  <w:top w:val="single" w:sz="12" w:space="0" w:color="000000"/>
                </w:tcBorders>
                <w:tcMar>
                  <w:top w:w="72" w:type="dxa"/>
                  <w:left w:w="72" w:type="dxa"/>
                  <w:bottom w:w="72" w:type="dxa"/>
                  <w:right w:w="72" w:type="dxa"/>
                </w:tcMar>
              </w:tcPr>
              <w:p w14:paraId="1DD65254" w14:textId="77777777" w:rsidR="00626EE4" w:rsidRDefault="00626EE4">
                <w:pPr>
                  <w:rPr>
                    <w:b/>
                    <w:color w:val="0B3B8E"/>
                  </w:rPr>
                </w:pPr>
              </w:p>
            </w:tc>
          </w:tr>
          <w:tr w:rsidR="00626EE4" w14:paraId="1DD65259" w14:textId="77777777" w:rsidTr="00773A2A">
            <w:trPr>
              <w:trHeight w:val="286"/>
              <w:jc w:val="center"/>
            </w:trPr>
            <w:tc>
              <w:tcPr>
                <w:tcW w:w="5130" w:type="dxa"/>
                <w:tcMar>
                  <w:top w:w="72" w:type="dxa"/>
                  <w:left w:w="72" w:type="dxa"/>
                  <w:bottom w:w="72" w:type="dxa"/>
                  <w:right w:w="72" w:type="dxa"/>
                </w:tcMar>
              </w:tcPr>
              <w:p w14:paraId="1DD65256" w14:textId="77777777" w:rsidR="00626EE4" w:rsidRDefault="00AA3BE0" w:rsidP="00510654">
                <w:pPr>
                  <w:pStyle w:val="HeadingRowA"/>
                </w:pPr>
                <w:r>
                  <w:t># of Days with 8-Hour Ozone Above NAAQS</w:t>
                </w:r>
              </w:p>
            </w:tc>
            <w:tc>
              <w:tcPr>
                <w:tcW w:w="2835" w:type="dxa"/>
                <w:tcMar>
                  <w:top w:w="72" w:type="dxa"/>
                  <w:left w:w="72" w:type="dxa"/>
                  <w:bottom w:w="72" w:type="dxa"/>
                  <w:right w:w="72" w:type="dxa"/>
                </w:tcMar>
              </w:tcPr>
              <w:p w14:paraId="1DD65257" w14:textId="77777777" w:rsidR="00626EE4" w:rsidRDefault="00626EE4">
                <w:pPr>
                  <w:rPr>
                    <w:b/>
                    <w:color w:val="0B3B8E"/>
                  </w:rPr>
                </w:pPr>
              </w:p>
            </w:tc>
            <w:tc>
              <w:tcPr>
                <w:tcW w:w="2835" w:type="dxa"/>
                <w:tcMar>
                  <w:top w:w="72" w:type="dxa"/>
                  <w:left w:w="72" w:type="dxa"/>
                  <w:bottom w:w="72" w:type="dxa"/>
                  <w:right w:w="72" w:type="dxa"/>
                </w:tcMar>
              </w:tcPr>
              <w:p w14:paraId="1DD65258" w14:textId="77777777" w:rsidR="00626EE4" w:rsidRDefault="00626EE4">
                <w:pPr>
                  <w:rPr>
                    <w:b/>
                    <w:color w:val="0B3B8E"/>
                  </w:rPr>
                </w:pPr>
              </w:p>
            </w:tc>
          </w:tr>
          <w:tr w:rsidR="00626EE4" w14:paraId="1DD6525D" w14:textId="77777777" w:rsidTr="00773A2A">
            <w:trPr>
              <w:trHeight w:val="211"/>
              <w:jc w:val="center"/>
            </w:trPr>
            <w:tc>
              <w:tcPr>
                <w:tcW w:w="5130" w:type="dxa"/>
                <w:tcMar>
                  <w:top w:w="72" w:type="dxa"/>
                  <w:left w:w="72" w:type="dxa"/>
                  <w:bottom w:w="72" w:type="dxa"/>
                  <w:right w:w="72" w:type="dxa"/>
                </w:tcMar>
              </w:tcPr>
              <w:p w14:paraId="1DD6525A" w14:textId="77777777" w:rsidR="00626EE4" w:rsidRDefault="00AA3BE0" w:rsidP="00510654">
                <w:pPr>
                  <w:pStyle w:val="HeadingRowA"/>
                </w:pPr>
                <w:r>
                  <w:t># of Extreme Heat Days</w:t>
                </w:r>
              </w:p>
            </w:tc>
            <w:tc>
              <w:tcPr>
                <w:tcW w:w="2835" w:type="dxa"/>
                <w:tcMar>
                  <w:top w:w="72" w:type="dxa"/>
                  <w:left w:w="72" w:type="dxa"/>
                  <w:bottom w:w="72" w:type="dxa"/>
                  <w:right w:w="72" w:type="dxa"/>
                </w:tcMar>
              </w:tcPr>
              <w:p w14:paraId="1DD6525B" w14:textId="77777777" w:rsidR="00626EE4" w:rsidRDefault="00626EE4">
                <w:pPr>
                  <w:rPr>
                    <w:b/>
                    <w:color w:val="0B3B8E"/>
                  </w:rPr>
                </w:pPr>
              </w:p>
            </w:tc>
            <w:tc>
              <w:tcPr>
                <w:tcW w:w="2835" w:type="dxa"/>
                <w:tcMar>
                  <w:top w:w="72" w:type="dxa"/>
                  <w:left w:w="72" w:type="dxa"/>
                  <w:bottom w:w="72" w:type="dxa"/>
                  <w:right w:w="72" w:type="dxa"/>
                </w:tcMar>
              </w:tcPr>
              <w:p w14:paraId="1DD6525C" w14:textId="77777777" w:rsidR="00626EE4" w:rsidRDefault="00626EE4">
                <w:pPr>
                  <w:rPr>
                    <w:b/>
                    <w:color w:val="0B3B8E"/>
                  </w:rPr>
                </w:pPr>
              </w:p>
            </w:tc>
          </w:tr>
          <w:tr w:rsidR="00626EE4" w14:paraId="1DD65261" w14:textId="77777777" w:rsidTr="00773A2A">
            <w:trPr>
              <w:trHeight w:val="286"/>
              <w:jc w:val="center"/>
            </w:trPr>
            <w:tc>
              <w:tcPr>
                <w:tcW w:w="5130" w:type="dxa"/>
                <w:tcMar>
                  <w:top w:w="72" w:type="dxa"/>
                  <w:left w:w="72" w:type="dxa"/>
                  <w:bottom w:w="72" w:type="dxa"/>
                  <w:right w:w="72" w:type="dxa"/>
                </w:tcMar>
              </w:tcPr>
              <w:p w14:paraId="1DD6525E" w14:textId="77777777" w:rsidR="00626EE4" w:rsidRDefault="00AA3BE0" w:rsidP="00510654">
                <w:pPr>
                  <w:pStyle w:val="HeadingRowA"/>
                </w:pPr>
                <w:r>
                  <w:t># of Extreme Precipitation Days</w:t>
                </w:r>
              </w:p>
            </w:tc>
            <w:tc>
              <w:tcPr>
                <w:tcW w:w="2835" w:type="dxa"/>
                <w:tcMar>
                  <w:top w:w="72" w:type="dxa"/>
                  <w:left w:w="72" w:type="dxa"/>
                  <w:bottom w:w="72" w:type="dxa"/>
                  <w:right w:w="72" w:type="dxa"/>
                </w:tcMar>
              </w:tcPr>
              <w:p w14:paraId="1DD6525F" w14:textId="77777777" w:rsidR="00626EE4" w:rsidRDefault="00626EE4">
                <w:pPr>
                  <w:rPr>
                    <w:b/>
                    <w:color w:val="0B3B8E"/>
                  </w:rPr>
                </w:pPr>
              </w:p>
            </w:tc>
            <w:tc>
              <w:tcPr>
                <w:tcW w:w="2835" w:type="dxa"/>
                <w:tcMar>
                  <w:top w:w="72" w:type="dxa"/>
                  <w:left w:w="72" w:type="dxa"/>
                  <w:bottom w:w="72" w:type="dxa"/>
                  <w:right w:w="72" w:type="dxa"/>
                </w:tcMar>
              </w:tcPr>
              <w:p w14:paraId="1DD65260" w14:textId="77777777" w:rsidR="00626EE4" w:rsidRDefault="00626EE4">
                <w:pPr>
                  <w:rPr>
                    <w:b/>
                    <w:color w:val="0B3B8E"/>
                  </w:rPr>
                </w:pPr>
              </w:p>
            </w:tc>
          </w:tr>
          <w:tr w:rsidR="00626EE4" w14:paraId="1DD65265" w14:textId="77777777" w:rsidTr="00773A2A">
            <w:trPr>
              <w:trHeight w:val="256"/>
              <w:jc w:val="center"/>
            </w:trPr>
            <w:tc>
              <w:tcPr>
                <w:tcW w:w="5130" w:type="dxa"/>
                <w:tcMar>
                  <w:top w:w="72" w:type="dxa"/>
                  <w:left w:w="72" w:type="dxa"/>
                  <w:bottom w:w="72" w:type="dxa"/>
                  <w:right w:w="72" w:type="dxa"/>
                </w:tcMar>
              </w:tcPr>
              <w:p w14:paraId="1DD65262" w14:textId="77777777" w:rsidR="00626EE4" w:rsidRDefault="00AA3BE0" w:rsidP="00510654">
                <w:pPr>
                  <w:pStyle w:val="HeadingRowA"/>
                </w:pPr>
                <w:r>
                  <w:t># of People within a Flood Hazard Area</w:t>
                </w:r>
              </w:p>
            </w:tc>
            <w:tc>
              <w:tcPr>
                <w:tcW w:w="2835" w:type="dxa"/>
                <w:tcMar>
                  <w:top w:w="72" w:type="dxa"/>
                  <w:left w:w="72" w:type="dxa"/>
                  <w:bottom w:w="72" w:type="dxa"/>
                  <w:right w:w="72" w:type="dxa"/>
                </w:tcMar>
              </w:tcPr>
              <w:p w14:paraId="1DD65263" w14:textId="77777777" w:rsidR="00626EE4" w:rsidRDefault="00626EE4">
                <w:pPr>
                  <w:rPr>
                    <w:b/>
                    <w:color w:val="0B3B8E"/>
                  </w:rPr>
                </w:pPr>
              </w:p>
            </w:tc>
            <w:tc>
              <w:tcPr>
                <w:tcW w:w="2835" w:type="dxa"/>
                <w:tcMar>
                  <w:top w:w="72" w:type="dxa"/>
                  <w:left w:w="72" w:type="dxa"/>
                  <w:bottom w:w="72" w:type="dxa"/>
                  <w:right w:w="72" w:type="dxa"/>
                </w:tcMar>
              </w:tcPr>
              <w:p w14:paraId="1DD65264" w14:textId="6E9DF9AD" w:rsidR="00626EE4" w:rsidRDefault="00000000">
                <w:pPr>
                  <w:rPr>
                    <w:b/>
                    <w:color w:val="0B3B8E"/>
                  </w:rPr>
                </w:pPr>
              </w:p>
            </w:tc>
          </w:tr>
          <w:bookmarkEnd w:id="4"/>
        </w:tbl>
      </w:sdtContent>
    </w:sdt>
    <w:p w14:paraId="1DD65266" w14:textId="77777777" w:rsidR="00626EE4" w:rsidRDefault="00626EE4">
      <w:pPr>
        <w:tabs>
          <w:tab w:val="left" w:pos="10620"/>
        </w:tabs>
        <w:spacing w:after="0"/>
        <w:ind w:right="180"/>
      </w:pPr>
    </w:p>
    <w:bookmarkStart w:id="5" w:name="_Hlk109743542" w:displacedByCustomXml="next"/>
    <w:sdt>
      <w:sdtPr>
        <w:rPr>
          <w:b w:val="0"/>
          <w:color w:val="auto"/>
          <w:sz w:val="22"/>
          <w:szCs w:val="22"/>
        </w:rPr>
        <w:id w:val="-1055546075"/>
        <w:placeholder>
          <w:docPart w:val="DefaultPlaceholder_-1854013440"/>
        </w:placeholder>
      </w:sdtPr>
      <w:sdtEndPr>
        <w:rPr>
          <w:sz w:val="20"/>
          <w:szCs w:val="20"/>
        </w:rPr>
      </w:sdtEndPr>
      <w:sdtContent>
        <w:tbl>
          <w:tblPr>
            <w:tblStyle w:val="a9"/>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820"/>
            <w:gridCol w:w="2325"/>
            <w:gridCol w:w="2820"/>
            <w:gridCol w:w="2820"/>
          </w:tblGrid>
          <w:tr w:rsidR="00626EE4" w14:paraId="1DD65268" w14:textId="77777777" w:rsidTr="00773A2A">
            <w:tc>
              <w:tcPr>
                <w:tcW w:w="10785" w:type="dxa"/>
                <w:gridSpan w:val="4"/>
                <w:tcMar>
                  <w:top w:w="72" w:type="dxa"/>
                  <w:left w:w="72" w:type="dxa"/>
                  <w:bottom w:w="72" w:type="dxa"/>
                  <w:right w:w="72" w:type="dxa"/>
                </w:tcMar>
                <w:vAlign w:val="center"/>
              </w:tcPr>
              <w:p w14:paraId="1DD65267" w14:textId="0E2FF307" w:rsidR="00626EE4" w:rsidRDefault="00AA3BE0" w:rsidP="00FF5ED5">
                <w:pPr>
                  <w:pStyle w:val="Heading3C"/>
                </w:pPr>
                <w:r>
                  <w:t>Community Characteristics</w:t>
                </w:r>
              </w:p>
            </w:tc>
          </w:tr>
          <w:tr w:rsidR="00626EE4" w14:paraId="1DD6526D" w14:textId="77777777" w:rsidTr="00773A2A">
            <w:trPr>
              <w:trHeight w:val="284"/>
            </w:trPr>
            <w:tc>
              <w:tcPr>
                <w:tcW w:w="2820" w:type="dxa"/>
                <w:vMerge w:val="restart"/>
                <w:shd w:val="clear" w:color="auto" w:fill="auto"/>
                <w:tcMar>
                  <w:top w:w="72" w:type="dxa"/>
                  <w:left w:w="72" w:type="dxa"/>
                  <w:bottom w:w="72" w:type="dxa"/>
                  <w:right w:w="72" w:type="dxa"/>
                </w:tcMar>
              </w:tcPr>
              <w:p w14:paraId="1DD65269" w14:textId="77777777" w:rsidR="00626EE4" w:rsidRDefault="00AA3BE0" w:rsidP="00510654">
                <w:pPr>
                  <w:pStyle w:val="HeadingRowA"/>
                </w:pPr>
                <w:r>
                  <w:t>% of people by age group</w:t>
                </w:r>
              </w:p>
            </w:tc>
            <w:tc>
              <w:tcPr>
                <w:tcW w:w="2325" w:type="dxa"/>
                <w:shd w:val="clear" w:color="auto" w:fill="auto"/>
                <w:tcMar>
                  <w:top w:w="72" w:type="dxa"/>
                  <w:left w:w="72" w:type="dxa"/>
                  <w:bottom w:w="72" w:type="dxa"/>
                  <w:right w:w="72" w:type="dxa"/>
                </w:tcMar>
              </w:tcPr>
              <w:p w14:paraId="1DD6526A" w14:textId="77777777" w:rsidR="00626EE4" w:rsidRDefault="00AA3BE0" w:rsidP="00510654">
                <w:pPr>
                  <w:pStyle w:val="HeadingRowA"/>
                  <w:jc w:val="right"/>
                </w:pPr>
                <w:r>
                  <w:t>0-4</w:t>
                </w:r>
              </w:p>
            </w:tc>
            <w:tc>
              <w:tcPr>
                <w:tcW w:w="2820" w:type="dxa"/>
                <w:shd w:val="clear" w:color="auto" w:fill="auto"/>
                <w:tcMar>
                  <w:top w:w="72" w:type="dxa"/>
                  <w:left w:w="72" w:type="dxa"/>
                  <w:bottom w:w="72" w:type="dxa"/>
                  <w:right w:w="72" w:type="dxa"/>
                </w:tcMar>
              </w:tcPr>
              <w:p w14:paraId="1DD6526B"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6C" w14:textId="77777777" w:rsidR="00626EE4" w:rsidRDefault="00626EE4">
                <w:pPr>
                  <w:widowControl w:val="0"/>
                  <w:pBdr>
                    <w:top w:val="nil"/>
                    <w:left w:val="nil"/>
                    <w:bottom w:val="nil"/>
                    <w:right w:val="nil"/>
                    <w:between w:val="nil"/>
                  </w:pBdr>
                  <w:spacing w:after="0" w:line="240" w:lineRule="auto"/>
                </w:pPr>
              </w:p>
            </w:tc>
          </w:tr>
          <w:tr w:rsidR="00626EE4" w14:paraId="1DD65272" w14:textId="77777777" w:rsidTr="00773A2A">
            <w:trPr>
              <w:trHeight w:val="420"/>
            </w:trPr>
            <w:tc>
              <w:tcPr>
                <w:tcW w:w="2820" w:type="dxa"/>
                <w:vMerge/>
                <w:shd w:val="clear" w:color="auto" w:fill="auto"/>
                <w:tcMar>
                  <w:top w:w="72" w:type="dxa"/>
                  <w:left w:w="72" w:type="dxa"/>
                  <w:bottom w:w="72" w:type="dxa"/>
                  <w:right w:w="72" w:type="dxa"/>
                </w:tcMar>
              </w:tcPr>
              <w:p w14:paraId="1DD6526E"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6F" w14:textId="77777777" w:rsidR="00626EE4" w:rsidRDefault="00AA3BE0" w:rsidP="00510654">
                <w:pPr>
                  <w:pStyle w:val="HeadingRowA"/>
                  <w:jc w:val="right"/>
                </w:pPr>
                <w:r>
                  <w:t>5-19</w:t>
                </w:r>
              </w:p>
            </w:tc>
            <w:tc>
              <w:tcPr>
                <w:tcW w:w="2820" w:type="dxa"/>
                <w:shd w:val="clear" w:color="auto" w:fill="auto"/>
                <w:tcMar>
                  <w:top w:w="72" w:type="dxa"/>
                  <w:left w:w="72" w:type="dxa"/>
                  <w:bottom w:w="72" w:type="dxa"/>
                  <w:right w:w="72" w:type="dxa"/>
                </w:tcMar>
              </w:tcPr>
              <w:p w14:paraId="1DD65270"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71" w14:textId="77777777" w:rsidR="00626EE4" w:rsidRDefault="00626EE4">
                <w:pPr>
                  <w:widowControl w:val="0"/>
                  <w:pBdr>
                    <w:top w:val="nil"/>
                    <w:left w:val="nil"/>
                    <w:bottom w:val="nil"/>
                    <w:right w:val="nil"/>
                    <w:between w:val="nil"/>
                  </w:pBdr>
                  <w:spacing w:after="0" w:line="240" w:lineRule="auto"/>
                </w:pPr>
              </w:p>
            </w:tc>
          </w:tr>
          <w:tr w:rsidR="00626EE4" w14:paraId="1DD65277" w14:textId="77777777" w:rsidTr="00773A2A">
            <w:trPr>
              <w:trHeight w:val="420"/>
            </w:trPr>
            <w:tc>
              <w:tcPr>
                <w:tcW w:w="2820" w:type="dxa"/>
                <w:vMerge/>
                <w:shd w:val="clear" w:color="auto" w:fill="auto"/>
                <w:tcMar>
                  <w:top w:w="72" w:type="dxa"/>
                  <w:left w:w="72" w:type="dxa"/>
                  <w:bottom w:w="72" w:type="dxa"/>
                  <w:right w:w="72" w:type="dxa"/>
                </w:tcMar>
              </w:tcPr>
              <w:p w14:paraId="1DD65273"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74" w14:textId="77777777" w:rsidR="00626EE4" w:rsidRDefault="00AA3BE0" w:rsidP="00510654">
                <w:pPr>
                  <w:pStyle w:val="HeadingRowA"/>
                  <w:jc w:val="right"/>
                </w:pPr>
                <w:r>
                  <w:t>20-34</w:t>
                </w:r>
              </w:p>
            </w:tc>
            <w:tc>
              <w:tcPr>
                <w:tcW w:w="2820" w:type="dxa"/>
                <w:shd w:val="clear" w:color="auto" w:fill="auto"/>
                <w:tcMar>
                  <w:top w:w="72" w:type="dxa"/>
                  <w:left w:w="72" w:type="dxa"/>
                  <w:bottom w:w="72" w:type="dxa"/>
                  <w:right w:w="72" w:type="dxa"/>
                </w:tcMar>
              </w:tcPr>
              <w:p w14:paraId="1DD65275"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76" w14:textId="77777777" w:rsidR="00626EE4" w:rsidRDefault="00626EE4">
                <w:pPr>
                  <w:widowControl w:val="0"/>
                  <w:pBdr>
                    <w:top w:val="nil"/>
                    <w:left w:val="nil"/>
                    <w:bottom w:val="nil"/>
                    <w:right w:val="nil"/>
                    <w:between w:val="nil"/>
                  </w:pBdr>
                  <w:spacing w:after="0" w:line="240" w:lineRule="auto"/>
                </w:pPr>
              </w:p>
            </w:tc>
          </w:tr>
          <w:tr w:rsidR="00626EE4" w14:paraId="1DD6527C" w14:textId="77777777" w:rsidTr="00773A2A">
            <w:trPr>
              <w:trHeight w:val="420"/>
            </w:trPr>
            <w:tc>
              <w:tcPr>
                <w:tcW w:w="2820" w:type="dxa"/>
                <w:vMerge/>
                <w:shd w:val="clear" w:color="auto" w:fill="auto"/>
                <w:tcMar>
                  <w:top w:w="72" w:type="dxa"/>
                  <w:left w:w="72" w:type="dxa"/>
                  <w:bottom w:w="72" w:type="dxa"/>
                  <w:right w:w="72" w:type="dxa"/>
                </w:tcMar>
              </w:tcPr>
              <w:p w14:paraId="1DD65278"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79" w14:textId="77777777" w:rsidR="00626EE4" w:rsidRDefault="00AA3BE0" w:rsidP="00510654">
                <w:pPr>
                  <w:pStyle w:val="HeadingRowA"/>
                  <w:jc w:val="right"/>
                </w:pPr>
                <w:r>
                  <w:t>35-54</w:t>
                </w:r>
              </w:p>
            </w:tc>
            <w:tc>
              <w:tcPr>
                <w:tcW w:w="2820" w:type="dxa"/>
                <w:shd w:val="clear" w:color="auto" w:fill="auto"/>
                <w:tcMar>
                  <w:top w:w="72" w:type="dxa"/>
                  <w:left w:w="72" w:type="dxa"/>
                  <w:bottom w:w="72" w:type="dxa"/>
                  <w:right w:w="72" w:type="dxa"/>
                </w:tcMar>
              </w:tcPr>
              <w:p w14:paraId="1DD6527A"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7B" w14:textId="77777777" w:rsidR="00626EE4" w:rsidRDefault="00626EE4">
                <w:pPr>
                  <w:widowControl w:val="0"/>
                  <w:pBdr>
                    <w:top w:val="nil"/>
                    <w:left w:val="nil"/>
                    <w:bottom w:val="nil"/>
                    <w:right w:val="nil"/>
                    <w:between w:val="nil"/>
                  </w:pBdr>
                  <w:spacing w:after="0" w:line="240" w:lineRule="auto"/>
                </w:pPr>
              </w:p>
            </w:tc>
          </w:tr>
          <w:tr w:rsidR="00626EE4" w14:paraId="1DD65281" w14:textId="77777777" w:rsidTr="00773A2A">
            <w:trPr>
              <w:trHeight w:val="420"/>
            </w:trPr>
            <w:tc>
              <w:tcPr>
                <w:tcW w:w="2820" w:type="dxa"/>
                <w:vMerge/>
                <w:shd w:val="clear" w:color="auto" w:fill="auto"/>
                <w:tcMar>
                  <w:top w:w="72" w:type="dxa"/>
                  <w:left w:w="72" w:type="dxa"/>
                  <w:bottom w:w="72" w:type="dxa"/>
                  <w:right w:w="72" w:type="dxa"/>
                </w:tcMar>
              </w:tcPr>
              <w:p w14:paraId="1DD6527D"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7E" w14:textId="77777777" w:rsidR="00626EE4" w:rsidRDefault="00AA3BE0" w:rsidP="00510654">
                <w:pPr>
                  <w:pStyle w:val="HeadingRowA"/>
                  <w:jc w:val="right"/>
                </w:pPr>
                <w:r>
                  <w:t>55-64</w:t>
                </w:r>
              </w:p>
            </w:tc>
            <w:tc>
              <w:tcPr>
                <w:tcW w:w="2820" w:type="dxa"/>
                <w:shd w:val="clear" w:color="auto" w:fill="auto"/>
                <w:tcMar>
                  <w:top w:w="72" w:type="dxa"/>
                  <w:left w:w="72" w:type="dxa"/>
                  <w:bottom w:w="72" w:type="dxa"/>
                  <w:right w:w="72" w:type="dxa"/>
                </w:tcMar>
              </w:tcPr>
              <w:p w14:paraId="1DD6527F"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80" w14:textId="77777777" w:rsidR="00626EE4" w:rsidRDefault="00626EE4">
                <w:pPr>
                  <w:widowControl w:val="0"/>
                  <w:pBdr>
                    <w:top w:val="nil"/>
                    <w:left w:val="nil"/>
                    <w:bottom w:val="nil"/>
                    <w:right w:val="nil"/>
                    <w:between w:val="nil"/>
                  </w:pBdr>
                  <w:spacing w:after="0" w:line="240" w:lineRule="auto"/>
                </w:pPr>
              </w:p>
            </w:tc>
          </w:tr>
          <w:tr w:rsidR="00626EE4" w14:paraId="1DD65286" w14:textId="77777777" w:rsidTr="00773A2A">
            <w:trPr>
              <w:trHeight w:val="420"/>
            </w:trPr>
            <w:tc>
              <w:tcPr>
                <w:tcW w:w="2820" w:type="dxa"/>
                <w:vMerge/>
                <w:shd w:val="clear" w:color="auto" w:fill="auto"/>
                <w:tcMar>
                  <w:top w:w="72" w:type="dxa"/>
                  <w:left w:w="72" w:type="dxa"/>
                  <w:bottom w:w="72" w:type="dxa"/>
                  <w:right w:w="72" w:type="dxa"/>
                </w:tcMar>
              </w:tcPr>
              <w:p w14:paraId="1DD65282"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83" w14:textId="77777777" w:rsidR="00626EE4" w:rsidRDefault="00AA3BE0" w:rsidP="00510654">
                <w:pPr>
                  <w:pStyle w:val="HeadingRowA"/>
                  <w:jc w:val="right"/>
                </w:pPr>
                <w:r>
                  <w:t>65+</w:t>
                </w:r>
              </w:p>
            </w:tc>
            <w:tc>
              <w:tcPr>
                <w:tcW w:w="2820" w:type="dxa"/>
                <w:shd w:val="clear" w:color="auto" w:fill="auto"/>
                <w:tcMar>
                  <w:top w:w="72" w:type="dxa"/>
                  <w:left w:w="72" w:type="dxa"/>
                  <w:bottom w:w="72" w:type="dxa"/>
                  <w:right w:w="72" w:type="dxa"/>
                </w:tcMar>
              </w:tcPr>
              <w:p w14:paraId="1DD65284"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85" w14:textId="77777777" w:rsidR="00626EE4" w:rsidRDefault="00626EE4">
                <w:pPr>
                  <w:widowControl w:val="0"/>
                  <w:pBdr>
                    <w:top w:val="nil"/>
                    <w:left w:val="nil"/>
                    <w:bottom w:val="nil"/>
                    <w:right w:val="nil"/>
                    <w:between w:val="nil"/>
                  </w:pBdr>
                  <w:spacing w:after="0" w:line="240" w:lineRule="auto"/>
                </w:pPr>
              </w:p>
            </w:tc>
          </w:tr>
          <w:tr w:rsidR="00626EE4" w14:paraId="1DD6528D" w14:textId="77777777" w:rsidTr="00773A2A">
            <w:trPr>
              <w:trHeight w:val="420"/>
            </w:trPr>
            <w:tc>
              <w:tcPr>
                <w:tcW w:w="2820" w:type="dxa"/>
                <w:vMerge w:val="restart"/>
                <w:shd w:val="clear" w:color="auto" w:fill="auto"/>
                <w:tcMar>
                  <w:top w:w="72" w:type="dxa"/>
                  <w:left w:w="72" w:type="dxa"/>
                  <w:bottom w:w="72" w:type="dxa"/>
                  <w:right w:w="72" w:type="dxa"/>
                </w:tcMar>
              </w:tcPr>
              <w:p w14:paraId="1DD65287" w14:textId="77777777" w:rsidR="00626EE4" w:rsidRDefault="00AA3BE0" w:rsidP="00510654">
                <w:pPr>
                  <w:pStyle w:val="HeadingRowA"/>
                </w:pPr>
                <w:r>
                  <w:t>% of people by race</w:t>
                </w:r>
              </w:p>
              <w:p w14:paraId="1DD65288" w14:textId="77777777" w:rsidR="00626EE4" w:rsidRDefault="00626EE4" w:rsidP="00510654">
                <w:pPr>
                  <w:pStyle w:val="HeadingRowA"/>
                </w:pPr>
              </w:p>
              <w:p w14:paraId="1DD65289" w14:textId="77777777" w:rsidR="00626EE4" w:rsidRDefault="00AA3BE0" w:rsidP="00510654">
                <w:pPr>
                  <w:pStyle w:val="HeadingRowA"/>
                </w:pPr>
                <w:r>
                  <w:t>Note: all categories also include Hispanic</w:t>
                </w:r>
              </w:p>
            </w:tc>
            <w:tc>
              <w:tcPr>
                <w:tcW w:w="2325" w:type="dxa"/>
                <w:shd w:val="clear" w:color="auto" w:fill="auto"/>
                <w:tcMar>
                  <w:top w:w="72" w:type="dxa"/>
                  <w:left w:w="72" w:type="dxa"/>
                  <w:bottom w:w="72" w:type="dxa"/>
                  <w:right w:w="72" w:type="dxa"/>
                </w:tcMar>
              </w:tcPr>
              <w:p w14:paraId="1DD6528A" w14:textId="77777777" w:rsidR="00626EE4" w:rsidRDefault="00AA3BE0" w:rsidP="00510654">
                <w:pPr>
                  <w:pStyle w:val="HeadingRowA"/>
                  <w:jc w:val="right"/>
                  <w:rPr>
                    <w:sz w:val="20"/>
                    <w:szCs w:val="20"/>
                  </w:rPr>
                </w:pPr>
                <w:r>
                  <w:rPr>
                    <w:sz w:val="20"/>
                    <w:szCs w:val="20"/>
                  </w:rPr>
                  <w:t>White</w:t>
                </w:r>
              </w:p>
            </w:tc>
            <w:tc>
              <w:tcPr>
                <w:tcW w:w="2820" w:type="dxa"/>
                <w:shd w:val="clear" w:color="auto" w:fill="auto"/>
                <w:tcMar>
                  <w:top w:w="72" w:type="dxa"/>
                  <w:left w:w="72" w:type="dxa"/>
                  <w:bottom w:w="72" w:type="dxa"/>
                  <w:right w:w="72" w:type="dxa"/>
                </w:tcMar>
              </w:tcPr>
              <w:p w14:paraId="1DD6528B"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8C" w14:textId="77777777" w:rsidR="00626EE4" w:rsidRDefault="00626EE4">
                <w:pPr>
                  <w:widowControl w:val="0"/>
                  <w:pBdr>
                    <w:top w:val="nil"/>
                    <w:left w:val="nil"/>
                    <w:bottom w:val="nil"/>
                    <w:right w:val="nil"/>
                    <w:between w:val="nil"/>
                  </w:pBdr>
                  <w:spacing w:after="0" w:line="240" w:lineRule="auto"/>
                </w:pPr>
              </w:p>
            </w:tc>
          </w:tr>
          <w:tr w:rsidR="00626EE4" w14:paraId="1DD65292" w14:textId="77777777" w:rsidTr="00773A2A">
            <w:trPr>
              <w:trHeight w:val="420"/>
            </w:trPr>
            <w:tc>
              <w:tcPr>
                <w:tcW w:w="2820" w:type="dxa"/>
                <w:vMerge/>
                <w:shd w:val="clear" w:color="auto" w:fill="auto"/>
                <w:tcMar>
                  <w:top w:w="72" w:type="dxa"/>
                  <w:left w:w="72" w:type="dxa"/>
                  <w:bottom w:w="72" w:type="dxa"/>
                  <w:right w:w="72" w:type="dxa"/>
                </w:tcMar>
              </w:tcPr>
              <w:p w14:paraId="1DD6528E"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8F" w14:textId="77777777" w:rsidR="00626EE4" w:rsidRDefault="00AA3BE0" w:rsidP="00510654">
                <w:pPr>
                  <w:pStyle w:val="HeadingRowA"/>
                  <w:jc w:val="right"/>
                  <w:rPr>
                    <w:sz w:val="20"/>
                    <w:szCs w:val="20"/>
                  </w:rPr>
                </w:pPr>
                <w:r>
                  <w:rPr>
                    <w:sz w:val="20"/>
                    <w:szCs w:val="20"/>
                  </w:rPr>
                  <w:t>Black</w:t>
                </w:r>
              </w:p>
            </w:tc>
            <w:tc>
              <w:tcPr>
                <w:tcW w:w="2820" w:type="dxa"/>
                <w:shd w:val="clear" w:color="auto" w:fill="auto"/>
                <w:tcMar>
                  <w:top w:w="72" w:type="dxa"/>
                  <w:left w:w="72" w:type="dxa"/>
                  <w:bottom w:w="72" w:type="dxa"/>
                  <w:right w:w="72" w:type="dxa"/>
                </w:tcMar>
              </w:tcPr>
              <w:p w14:paraId="1DD65290"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91" w14:textId="77777777" w:rsidR="00626EE4" w:rsidRDefault="00626EE4">
                <w:pPr>
                  <w:widowControl w:val="0"/>
                  <w:pBdr>
                    <w:top w:val="nil"/>
                    <w:left w:val="nil"/>
                    <w:bottom w:val="nil"/>
                    <w:right w:val="nil"/>
                    <w:between w:val="nil"/>
                  </w:pBdr>
                  <w:spacing w:after="0" w:line="240" w:lineRule="auto"/>
                </w:pPr>
              </w:p>
            </w:tc>
          </w:tr>
          <w:tr w:rsidR="00626EE4" w14:paraId="1DD65297" w14:textId="77777777" w:rsidTr="00773A2A">
            <w:trPr>
              <w:trHeight w:val="420"/>
            </w:trPr>
            <w:tc>
              <w:tcPr>
                <w:tcW w:w="2820" w:type="dxa"/>
                <w:vMerge/>
                <w:shd w:val="clear" w:color="auto" w:fill="auto"/>
                <w:tcMar>
                  <w:top w:w="72" w:type="dxa"/>
                  <w:left w:w="72" w:type="dxa"/>
                  <w:bottom w:w="72" w:type="dxa"/>
                  <w:right w:w="72" w:type="dxa"/>
                </w:tcMar>
              </w:tcPr>
              <w:p w14:paraId="1DD65293"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94" w14:textId="77777777" w:rsidR="00626EE4" w:rsidRDefault="00AA3BE0" w:rsidP="00510654">
                <w:pPr>
                  <w:pStyle w:val="HeadingRowA"/>
                  <w:jc w:val="right"/>
                  <w:rPr>
                    <w:sz w:val="20"/>
                    <w:szCs w:val="20"/>
                  </w:rPr>
                </w:pPr>
                <w:r>
                  <w:rPr>
                    <w:sz w:val="20"/>
                    <w:szCs w:val="20"/>
                  </w:rPr>
                  <w:t>Other</w:t>
                </w:r>
              </w:p>
            </w:tc>
            <w:tc>
              <w:tcPr>
                <w:tcW w:w="2820" w:type="dxa"/>
                <w:shd w:val="clear" w:color="auto" w:fill="auto"/>
                <w:tcMar>
                  <w:top w:w="72" w:type="dxa"/>
                  <w:left w:w="72" w:type="dxa"/>
                  <w:bottom w:w="72" w:type="dxa"/>
                  <w:right w:w="72" w:type="dxa"/>
                </w:tcMar>
              </w:tcPr>
              <w:p w14:paraId="1DD65295"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96" w14:textId="77777777" w:rsidR="00626EE4" w:rsidRDefault="00626EE4">
                <w:pPr>
                  <w:widowControl w:val="0"/>
                  <w:pBdr>
                    <w:top w:val="nil"/>
                    <w:left w:val="nil"/>
                    <w:bottom w:val="nil"/>
                    <w:right w:val="nil"/>
                    <w:between w:val="nil"/>
                  </w:pBdr>
                  <w:spacing w:after="0" w:line="240" w:lineRule="auto"/>
                </w:pPr>
              </w:p>
            </w:tc>
          </w:tr>
          <w:tr w:rsidR="00626EE4" w14:paraId="1DD6529C" w14:textId="77777777" w:rsidTr="00773A2A">
            <w:trPr>
              <w:trHeight w:val="420"/>
            </w:trPr>
            <w:tc>
              <w:tcPr>
                <w:tcW w:w="2820" w:type="dxa"/>
                <w:vMerge/>
                <w:shd w:val="clear" w:color="auto" w:fill="auto"/>
                <w:tcMar>
                  <w:top w:w="72" w:type="dxa"/>
                  <w:left w:w="72" w:type="dxa"/>
                  <w:bottom w:w="72" w:type="dxa"/>
                  <w:right w:w="72" w:type="dxa"/>
                </w:tcMar>
              </w:tcPr>
              <w:p w14:paraId="1DD65298"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99" w14:textId="77777777" w:rsidR="00626EE4" w:rsidRDefault="00AA3BE0" w:rsidP="00510654">
                <w:pPr>
                  <w:pStyle w:val="HeadingRowA"/>
                  <w:jc w:val="right"/>
                  <w:rPr>
                    <w:sz w:val="20"/>
                    <w:szCs w:val="20"/>
                  </w:rPr>
                </w:pPr>
                <w:r>
                  <w:rPr>
                    <w:sz w:val="20"/>
                    <w:szCs w:val="20"/>
                  </w:rPr>
                  <w:t>Asian/Pacific Islander</w:t>
                </w:r>
              </w:p>
            </w:tc>
            <w:tc>
              <w:tcPr>
                <w:tcW w:w="2820" w:type="dxa"/>
                <w:shd w:val="clear" w:color="auto" w:fill="auto"/>
                <w:tcMar>
                  <w:top w:w="72" w:type="dxa"/>
                  <w:left w:w="72" w:type="dxa"/>
                  <w:bottom w:w="72" w:type="dxa"/>
                  <w:right w:w="72" w:type="dxa"/>
                </w:tcMar>
              </w:tcPr>
              <w:p w14:paraId="1DD6529A"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9B" w14:textId="77777777" w:rsidR="00626EE4" w:rsidRDefault="00626EE4">
                <w:pPr>
                  <w:widowControl w:val="0"/>
                  <w:pBdr>
                    <w:top w:val="nil"/>
                    <w:left w:val="nil"/>
                    <w:bottom w:val="nil"/>
                    <w:right w:val="nil"/>
                    <w:between w:val="nil"/>
                  </w:pBdr>
                  <w:spacing w:after="0" w:line="240" w:lineRule="auto"/>
                </w:pPr>
              </w:p>
            </w:tc>
          </w:tr>
          <w:tr w:rsidR="00626EE4" w14:paraId="1DD652A1" w14:textId="77777777" w:rsidTr="00773A2A">
            <w:trPr>
              <w:trHeight w:val="420"/>
            </w:trPr>
            <w:tc>
              <w:tcPr>
                <w:tcW w:w="2820" w:type="dxa"/>
                <w:vMerge/>
                <w:shd w:val="clear" w:color="auto" w:fill="auto"/>
                <w:tcMar>
                  <w:top w:w="72" w:type="dxa"/>
                  <w:left w:w="72" w:type="dxa"/>
                  <w:bottom w:w="72" w:type="dxa"/>
                  <w:right w:w="72" w:type="dxa"/>
                </w:tcMar>
              </w:tcPr>
              <w:p w14:paraId="1DD6529D" w14:textId="77777777" w:rsidR="00626EE4" w:rsidRDefault="00626EE4" w:rsidP="00510654">
                <w:pPr>
                  <w:pStyle w:val="HeadingRowA"/>
                </w:pPr>
              </w:p>
            </w:tc>
            <w:tc>
              <w:tcPr>
                <w:tcW w:w="2325" w:type="dxa"/>
                <w:shd w:val="clear" w:color="auto" w:fill="auto"/>
                <w:tcMar>
                  <w:top w:w="72" w:type="dxa"/>
                  <w:left w:w="72" w:type="dxa"/>
                  <w:bottom w:w="72" w:type="dxa"/>
                  <w:right w:w="72" w:type="dxa"/>
                </w:tcMar>
              </w:tcPr>
              <w:p w14:paraId="1DD6529E" w14:textId="77777777" w:rsidR="00626EE4" w:rsidRDefault="00AA3BE0" w:rsidP="00510654">
                <w:pPr>
                  <w:pStyle w:val="HeadingRowA"/>
                  <w:jc w:val="right"/>
                  <w:rPr>
                    <w:sz w:val="20"/>
                    <w:szCs w:val="20"/>
                  </w:rPr>
                </w:pPr>
                <w:r>
                  <w:rPr>
                    <w:sz w:val="20"/>
                    <w:szCs w:val="20"/>
                  </w:rPr>
                  <w:t>American Indian/ Alaskan Native</w:t>
                </w:r>
              </w:p>
            </w:tc>
            <w:tc>
              <w:tcPr>
                <w:tcW w:w="2820" w:type="dxa"/>
                <w:shd w:val="clear" w:color="auto" w:fill="auto"/>
                <w:tcMar>
                  <w:top w:w="72" w:type="dxa"/>
                  <w:left w:w="72" w:type="dxa"/>
                  <w:bottom w:w="72" w:type="dxa"/>
                  <w:right w:w="72" w:type="dxa"/>
                </w:tcMar>
              </w:tcPr>
              <w:p w14:paraId="1DD6529F"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A0" w14:textId="77777777" w:rsidR="00626EE4" w:rsidRDefault="00626EE4">
                <w:pPr>
                  <w:widowControl w:val="0"/>
                  <w:pBdr>
                    <w:top w:val="nil"/>
                    <w:left w:val="nil"/>
                    <w:bottom w:val="nil"/>
                    <w:right w:val="nil"/>
                    <w:between w:val="nil"/>
                  </w:pBdr>
                  <w:spacing w:after="0" w:line="240" w:lineRule="auto"/>
                </w:pPr>
              </w:p>
            </w:tc>
          </w:tr>
          <w:tr w:rsidR="00626EE4" w14:paraId="1DD652A5" w14:textId="77777777" w:rsidTr="00773A2A">
            <w:trPr>
              <w:trHeight w:val="420"/>
            </w:trPr>
            <w:tc>
              <w:tcPr>
                <w:tcW w:w="5145" w:type="dxa"/>
                <w:gridSpan w:val="2"/>
                <w:shd w:val="clear" w:color="auto" w:fill="auto"/>
                <w:tcMar>
                  <w:top w:w="72" w:type="dxa"/>
                  <w:left w:w="72" w:type="dxa"/>
                  <w:bottom w:w="72" w:type="dxa"/>
                  <w:right w:w="72" w:type="dxa"/>
                </w:tcMar>
              </w:tcPr>
              <w:p w14:paraId="1DD652A2" w14:textId="77777777" w:rsidR="00626EE4" w:rsidRDefault="00AA3BE0" w:rsidP="00510654">
                <w:pPr>
                  <w:pStyle w:val="HeadingRowA"/>
                </w:pPr>
                <w:r>
                  <w:t>% of people living in poverty</w:t>
                </w:r>
              </w:p>
            </w:tc>
            <w:tc>
              <w:tcPr>
                <w:tcW w:w="2820" w:type="dxa"/>
                <w:shd w:val="clear" w:color="auto" w:fill="auto"/>
                <w:tcMar>
                  <w:top w:w="72" w:type="dxa"/>
                  <w:left w:w="72" w:type="dxa"/>
                  <w:bottom w:w="72" w:type="dxa"/>
                  <w:right w:w="72" w:type="dxa"/>
                </w:tcMar>
              </w:tcPr>
              <w:p w14:paraId="1DD652A3"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A4" w14:textId="77777777" w:rsidR="00626EE4" w:rsidRDefault="00626EE4">
                <w:pPr>
                  <w:widowControl w:val="0"/>
                  <w:pBdr>
                    <w:top w:val="nil"/>
                    <w:left w:val="nil"/>
                    <w:bottom w:val="nil"/>
                    <w:right w:val="nil"/>
                    <w:between w:val="nil"/>
                  </w:pBdr>
                  <w:spacing w:after="0" w:line="240" w:lineRule="auto"/>
                </w:pPr>
              </w:p>
            </w:tc>
          </w:tr>
          <w:tr w:rsidR="00626EE4" w14:paraId="1DD652A9" w14:textId="77777777" w:rsidTr="00773A2A">
            <w:trPr>
              <w:trHeight w:val="420"/>
            </w:trPr>
            <w:tc>
              <w:tcPr>
                <w:tcW w:w="5145" w:type="dxa"/>
                <w:gridSpan w:val="2"/>
                <w:shd w:val="clear" w:color="auto" w:fill="auto"/>
                <w:tcMar>
                  <w:top w:w="72" w:type="dxa"/>
                  <w:left w:w="72" w:type="dxa"/>
                  <w:bottom w:w="72" w:type="dxa"/>
                  <w:right w:w="72" w:type="dxa"/>
                </w:tcMar>
              </w:tcPr>
              <w:p w14:paraId="1DD652A6" w14:textId="77777777" w:rsidR="00626EE4" w:rsidRDefault="00AA3BE0" w:rsidP="00510654">
                <w:pPr>
                  <w:pStyle w:val="HeadingRowA"/>
                </w:pPr>
                <w:r>
                  <w:t># of households without internet</w:t>
                </w:r>
              </w:p>
            </w:tc>
            <w:tc>
              <w:tcPr>
                <w:tcW w:w="2820" w:type="dxa"/>
                <w:shd w:val="clear" w:color="auto" w:fill="auto"/>
                <w:tcMar>
                  <w:top w:w="72" w:type="dxa"/>
                  <w:left w:w="72" w:type="dxa"/>
                  <w:bottom w:w="72" w:type="dxa"/>
                  <w:right w:w="72" w:type="dxa"/>
                </w:tcMar>
              </w:tcPr>
              <w:p w14:paraId="1DD652A7"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A8" w14:textId="77777777" w:rsidR="00626EE4" w:rsidRDefault="00626EE4">
                <w:pPr>
                  <w:widowControl w:val="0"/>
                  <w:pBdr>
                    <w:top w:val="nil"/>
                    <w:left w:val="nil"/>
                    <w:bottom w:val="nil"/>
                    <w:right w:val="nil"/>
                    <w:between w:val="nil"/>
                  </w:pBdr>
                  <w:spacing w:after="0" w:line="240" w:lineRule="auto"/>
                </w:pPr>
              </w:p>
            </w:tc>
          </w:tr>
          <w:tr w:rsidR="00626EE4" w14:paraId="1DD652AD" w14:textId="77777777" w:rsidTr="00773A2A">
            <w:trPr>
              <w:trHeight w:val="420"/>
            </w:trPr>
            <w:tc>
              <w:tcPr>
                <w:tcW w:w="5145" w:type="dxa"/>
                <w:gridSpan w:val="2"/>
                <w:shd w:val="clear" w:color="auto" w:fill="auto"/>
                <w:tcMar>
                  <w:top w:w="72" w:type="dxa"/>
                  <w:left w:w="72" w:type="dxa"/>
                  <w:bottom w:w="72" w:type="dxa"/>
                  <w:right w:w="72" w:type="dxa"/>
                </w:tcMar>
              </w:tcPr>
              <w:p w14:paraId="1DD652AA" w14:textId="77777777" w:rsidR="00626EE4" w:rsidRDefault="00AA3BE0" w:rsidP="00510654">
                <w:pPr>
                  <w:pStyle w:val="HeadingRowA"/>
                </w:pPr>
                <w:r>
                  <w:lastRenderedPageBreak/>
                  <w:t># of households without a vehicle available</w:t>
                </w:r>
              </w:p>
            </w:tc>
            <w:tc>
              <w:tcPr>
                <w:tcW w:w="2820" w:type="dxa"/>
                <w:shd w:val="clear" w:color="auto" w:fill="auto"/>
                <w:tcMar>
                  <w:top w:w="72" w:type="dxa"/>
                  <w:left w:w="72" w:type="dxa"/>
                  <w:bottom w:w="72" w:type="dxa"/>
                  <w:right w:w="72" w:type="dxa"/>
                </w:tcMar>
              </w:tcPr>
              <w:p w14:paraId="1DD652AB" w14:textId="77777777" w:rsidR="00626EE4" w:rsidRDefault="00626EE4">
                <w:pPr>
                  <w:widowControl w:val="0"/>
                  <w:pBdr>
                    <w:top w:val="nil"/>
                    <w:left w:val="nil"/>
                    <w:bottom w:val="nil"/>
                    <w:right w:val="nil"/>
                    <w:between w:val="nil"/>
                  </w:pBdr>
                  <w:spacing w:after="0" w:line="240" w:lineRule="auto"/>
                </w:pPr>
              </w:p>
            </w:tc>
            <w:tc>
              <w:tcPr>
                <w:tcW w:w="2820" w:type="dxa"/>
                <w:shd w:val="clear" w:color="auto" w:fill="auto"/>
                <w:tcMar>
                  <w:top w:w="72" w:type="dxa"/>
                  <w:left w:w="72" w:type="dxa"/>
                  <w:bottom w:w="72" w:type="dxa"/>
                  <w:right w:w="72" w:type="dxa"/>
                </w:tcMar>
              </w:tcPr>
              <w:p w14:paraId="1DD652AC" w14:textId="77777777" w:rsidR="00626EE4" w:rsidRDefault="00626EE4">
                <w:pPr>
                  <w:widowControl w:val="0"/>
                  <w:pBdr>
                    <w:top w:val="nil"/>
                    <w:left w:val="nil"/>
                    <w:bottom w:val="nil"/>
                    <w:right w:val="nil"/>
                    <w:between w:val="nil"/>
                  </w:pBdr>
                  <w:spacing w:after="0" w:line="240" w:lineRule="auto"/>
                </w:pPr>
              </w:p>
            </w:tc>
          </w:tr>
          <w:tr w:rsidR="00626EE4" w14:paraId="1DD652B2" w14:textId="77777777" w:rsidTr="00773A2A">
            <w:trPr>
              <w:trHeight w:val="420"/>
            </w:trPr>
            <w:tc>
              <w:tcPr>
                <w:tcW w:w="5145" w:type="dxa"/>
                <w:gridSpan w:val="2"/>
              </w:tcPr>
              <w:p w14:paraId="1DD652AE" w14:textId="77777777" w:rsidR="00626EE4" w:rsidRDefault="00AA3BE0" w:rsidP="00510654">
                <w:pPr>
                  <w:pStyle w:val="HeadingRowA"/>
                </w:pPr>
                <w:r>
                  <w:t>Overall Percentile Vulnerability Rank</w:t>
                </w:r>
              </w:p>
              <w:p w14:paraId="1DD652AF" w14:textId="77777777" w:rsidR="00626EE4" w:rsidRDefault="00AA3BE0">
                <w:pPr>
                  <w:spacing w:after="0" w:line="240" w:lineRule="auto"/>
                  <w:rPr>
                    <w:sz w:val="18"/>
                    <w:szCs w:val="18"/>
                  </w:rPr>
                </w:pPr>
                <w:r>
                  <w:rPr>
                    <w:sz w:val="18"/>
                    <w:szCs w:val="18"/>
                  </w:rPr>
                  <w:t>For this row, the larger map area will be broken into smaller ones. Write a summary of what you see using the major color(s) present. Zoom in and look at the map details for each area, such as city names, highways, airports, etc.</w:t>
                </w:r>
              </w:p>
            </w:tc>
            <w:tc>
              <w:tcPr>
                <w:tcW w:w="2820" w:type="dxa"/>
                <w:shd w:val="clear" w:color="auto" w:fill="auto"/>
                <w:tcMar>
                  <w:top w:w="72" w:type="dxa"/>
                  <w:left w:w="72" w:type="dxa"/>
                  <w:bottom w:w="72" w:type="dxa"/>
                  <w:right w:w="72" w:type="dxa"/>
                </w:tcMar>
              </w:tcPr>
              <w:p w14:paraId="1DD652B0" w14:textId="77777777" w:rsidR="00626EE4" w:rsidRDefault="00626EE4">
                <w:pPr>
                  <w:widowControl w:val="0"/>
                  <w:pBdr>
                    <w:top w:val="nil"/>
                    <w:left w:val="nil"/>
                    <w:bottom w:val="nil"/>
                    <w:right w:val="nil"/>
                    <w:between w:val="nil"/>
                  </w:pBdr>
                  <w:spacing w:after="0" w:line="240" w:lineRule="auto"/>
                  <w:rPr>
                    <w:sz w:val="20"/>
                    <w:szCs w:val="20"/>
                  </w:rPr>
                </w:pPr>
              </w:p>
            </w:tc>
            <w:tc>
              <w:tcPr>
                <w:tcW w:w="2820" w:type="dxa"/>
                <w:shd w:val="clear" w:color="auto" w:fill="auto"/>
                <w:tcMar>
                  <w:top w:w="72" w:type="dxa"/>
                  <w:left w:w="72" w:type="dxa"/>
                  <w:bottom w:w="72" w:type="dxa"/>
                  <w:right w:w="72" w:type="dxa"/>
                </w:tcMar>
              </w:tcPr>
              <w:p w14:paraId="1DD652B1" w14:textId="77777777" w:rsidR="00626EE4" w:rsidRDefault="00626EE4">
                <w:pPr>
                  <w:widowControl w:val="0"/>
                  <w:pBdr>
                    <w:top w:val="nil"/>
                    <w:left w:val="nil"/>
                    <w:bottom w:val="nil"/>
                    <w:right w:val="nil"/>
                    <w:between w:val="nil"/>
                  </w:pBdr>
                  <w:spacing w:after="0" w:line="240" w:lineRule="auto"/>
                  <w:rPr>
                    <w:sz w:val="20"/>
                    <w:szCs w:val="20"/>
                  </w:rPr>
                </w:pPr>
              </w:p>
            </w:tc>
          </w:tr>
          <w:tr w:rsidR="00626EE4" w14:paraId="1DD652BC" w14:textId="77777777" w:rsidTr="00773A2A">
            <w:trPr>
              <w:trHeight w:val="420"/>
            </w:trPr>
            <w:tc>
              <w:tcPr>
                <w:tcW w:w="5145" w:type="dxa"/>
                <w:gridSpan w:val="2"/>
                <w:shd w:val="clear" w:color="auto" w:fill="auto"/>
                <w:tcMar>
                  <w:top w:w="72" w:type="dxa"/>
                  <w:left w:w="72" w:type="dxa"/>
                  <w:bottom w:w="72" w:type="dxa"/>
                  <w:right w:w="72" w:type="dxa"/>
                </w:tcMar>
              </w:tcPr>
              <w:p w14:paraId="1DD652B3" w14:textId="77777777" w:rsidR="00626EE4" w:rsidRPr="00510654" w:rsidRDefault="00AA3BE0" w:rsidP="00510654">
                <w:pPr>
                  <w:pStyle w:val="HeadingRowA"/>
                  <w:rPr>
                    <w:sz w:val="18"/>
                    <w:szCs w:val="18"/>
                  </w:rPr>
                </w:pPr>
                <w:r w:rsidRPr="00510654">
                  <w:rPr>
                    <w:sz w:val="18"/>
                    <w:szCs w:val="18"/>
                  </w:rPr>
                  <w:t>For this row, choose one of the dropdown options to discuss. Highlight it in the chart to show what you’re discussing. Use the same one for both places.</w:t>
                </w:r>
              </w:p>
              <w:p w14:paraId="1DD652B4" w14:textId="77777777" w:rsidR="00626EE4" w:rsidRDefault="00AA3BE0">
                <w:pPr>
                  <w:numPr>
                    <w:ilvl w:val="0"/>
                    <w:numId w:val="4"/>
                  </w:numPr>
                  <w:spacing w:before="120" w:after="0" w:line="240" w:lineRule="auto"/>
                  <w:ind w:left="180" w:hanging="180"/>
                  <w:rPr>
                    <w:sz w:val="18"/>
                    <w:szCs w:val="18"/>
                  </w:rPr>
                </w:pPr>
                <w:r>
                  <w:rPr>
                    <w:sz w:val="18"/>
                    <w:szCs w:val="18"/>
                  </w:rPr>
                  <w:t>Low Income and Low Food Access</w:t>
                </w:r>
              </w:p>
              <w:p w14:paraId="1DD652B5" w14:textId="77777777" w:rsidR="00626EE4" w:rsidRDefault="00AA3BE0">
                <w:pPr>
                  <w:numPr>
                    <w:ilvl w:val="0"/>
                    <w:numId w:val="4"/>
                  </w:numPr>
                  <w:spacing w:after="0" w:line="240" w:lineRule="auto"/>
                  <w:ind w:left="180" w:hanging="180"/>
                  <w:rPr>
                    <w:sz w:val="18"/>
                    <w:szCs w:val="18"/>
                  </w:rPr>
                </w:pPr>
                <w:r>
                  <w:rPr>
                    <w:sz w:val="18"/>
                    <w:szCs w:val="18"/>
                  </w:rPr>
                  <w:t>% of Population with a Disability</w:t>
                </w:r>
              </w:p>
              <w:p w14:paraId="1DD652B6" w14:textId="77777777" w:rsidR="00626EE4" w:rsidRDefault="00AA3BE0">
                <w:pPr>
                  <w:numPr>
                    <w:ilvl w:val="0"/>
                    <w:numId w:val="4"/>
                  </w:numPr>
                  <w:spacing w:after="0" w:line="240" w:lineRule="auto"/>
                  <w:ind w:left="180" w:hanging="180"/>
                  <w:rPr>
                    <w:sz w:val="18"/>
                    <w:szCs w:val="18"/>
                  </w:rPr>
                </w:pPr>
                <w:r>
                  <w:rPr>
                    <w:sz w:val="18"/>
                    <w:szCs w:val="18"/>
                  </w:rPr>
                  <w:t>% of Population that Speaks English Less Than “Very Well”</w:t>
                </w:r>
              </w:p>
              <w:p w14:paraId="1DD652B7" w14:textId="77777777" w:rsidR="00626EE4" w:rsidRDefault="00AA3BE0">
                <w:pPr>
                  <w:numPr>
                    <w:ilvl w:val="0"/>
                    <w:numId w:val="4"/>
                  </w:numPr>
                  <w:spacing w:after="0" w:line="240" w:lineRule="auto"/>
                  <w:ind w:left="180" w:hanging="180"/>
                  <w:rPr>
                    <w:sz w:val="18"/>
                    <w:szCs w:val="18"/>
                  </w:rPr>
                </w:pPr>
                <w:r>
                  <w:rPr>
                    <w:sz w:val="18"/>
                    <w:szCs w:val="18"/>
                  </w:rPr>
                  <w:t>% of Population &gt;= 25 with High School Education or Higher</w:t>
                </w:r>
              </w:p>
              <w:p w14:paraId="1DD652B8" w14:textId="77777777" w:rsidR="00626EE4" w:rsidRDefault="00AA3BE0">
                <w:pPr>
                  <w:numPr>
                    <w:ilvl w:val="0"/>
                    <w:numId w:val="4"/>
                  </w:numPr>
                  <w:spacing w:after="0" w:line="240" w:lineRule="auto"/>
                  <w:ind w:left="180" w:hanging="180"/>
                  <w:rPr>
                    <w:sz w:val="18"/>
                    <w:szCs w:val="18"/>
                  </w:rPr>
                </w:pPr>
                <w:r>
                  <w:rPr>
                    <w:sz w:val="18"/>
                    <w:szCs w:val="18"/>
                  </w:rPr>
                  <w:t>% of Population &gt;= 16 Who Are Unemployed</w:t>
                </w:r>
              </w:p>
              <w:p w14:paraId="1DD652B9" w14:textId="77777777" w:rsidR="00626EE4" w:rsidRDefault="00AA3BE0">
                <w:pPr>
                  <w:widowControl w:val="0"/>
                  <w:numPr>
                    <w:ilvl w:val="0"/>
                    <w:numId w:val="4"/>
                  </w:numPr>
                  <w:pBdr>
                    <w:top w:val="nil"/>
                    <w:left w:val="nil"/>
                    <w:bottom w:val="nil"/>
                    <w:right w:val="nil"/>
                    <w:between w:val="nil"/>
                  </w:pBdr>
                  <w:spacing w:after="0" w:line="240" w:lineRule="auto"/>
                  <w:ind w:left="180" w:hanging="180"/>
                  <w:rPr>
                    <w:sz w:val="18"/>
                    <w:szCs w:val="18"/>
                  </w:rPr>
                </w:pPr>
                <w:r>
                  <w:rPr>
                    <w:sz w:val="18"/>
                    <w:szCs w:val="18"/>
                  </w:rPr>
                  <w:t>% of Housing Units with No Vehicle Available</w:t>
                </w:r>
              </w:p>
            </w:tc>
            <w:tc>
              <w:tcPr>
                <w:tcW w:w="2820" w:type="dxa"/>
                <w:shd w:val="clear" w:color="auto" w:fill="auto"/>
                <w:tcMar>
                  <w:top w:w="72" w:type="dxa"/>
                  <w:left w:w="72" w:type="dxa"/>
                  <w:bottom w:w="72" w:type="dxa"/>
                  <w:right w:w="72" w:type="dxa"/>
                </w:tcMar>
              </w:tcPr>
              <w:p w14:paraId="1DD652BA" w14:textId="77777777" w:rsidR="00626EE4" w:rsidRDefault="00626EE4">
                <w:pPr>
                  <w:widowControl w:val="0"/>
                  <w:pBdr>
                    <w:top w:val="nil"/>
                    <w:left w:val="nil"/>
                    <w:bottom w:val="nil"/>
                    <w:right w:val="nil"/>
                    <w:between w:val="nil"/>
                  </w:pBdr>
                  <w:spacing w:after="0" w:line="240" w:lineRule="auto"/>
                  <w:rPr>
                    <w:sz w:val="20"/>
                    <w:szCs w:val="20"/>
                  </w:rPr>
                </w:pPr>
              </w:p>
            </w:tc>
            <w:tc>
              <w:tcPr>
                <w:tcW w:w="2820" w:type="dxa"/>
                <w:shd w:val="clear" w:color="auto" w:fill="auto"/>
                <w:tcMar>
                  <w:top w:w="72" w:type="dxa"/>
                  <w:left w:w="72" w:type="dxa"/>
                  <w:bottom w:w="72" w:type="dxa"/>
                  <w:right w:w="72" w:type="dxa"/>
                </w:tcMar>
              </w:tcPr>
              <w:p w14:paraId="1DD652BB" w14:textId="0254E709" w:rsidR="00626EE4" w:rsidRDefault="00000000">
                <w:pPr>
                  <w:widowControl w:val="0"/>
                  <w:pBdr>
                    <w:top w:val="nil"/>
                    <w:left w:val="nil"/>
                    <w:bottom w:val="nil"/>
                    <w:right w:val="nil"/>
                    <w:between w:val="nil"/>
                  </w:pBdr>
                  <w:spacing w:after="0" w:line="240" w:lineRule="auto"/>
                  <w:rPr>
                    <w:sz w:val="20"/>
                    <w:szCs w:val="20"/>
                  </w:rPr>
                </w:pPr>
              </w:p>
            </w:tc>
          </w:tr>
          <w:bookmarkEnd w:id="5"/>
        </w:tbl>
      </w:sdtContent>
    </w:sdt>
    <w:p w14:paraId="1DD652BD" w14:textId="77777777" w:rsidR="00626EE4" w:rsidRDefault="00626EE4">
      <w:pPr>
        <w:spacing w:after="0"/>
        <w:ind w:right="8460"/>
        <w:rPr>
          <w:sz w:val="14"/>
          <w:szCs w:val="14"/>
        </w:rPr>
      </w:pPr>
    </w:p>
    <w:bookmarkStart w:id="6" w:name="_Hlk109743543" w:displacedByCustomXml="next"/>
    <w:sdt>
      <w:sdtPr>
        <w:rPr>
          <w:b w:val="0"/>
          <w:color w:val="auto"/>
          <w:sz w:val="22"/>
          <w:szCs w:val="22"/>
        </w:rPr>
        <w:id w:val="1813053157"/>
        <w:placeholder>
          <w:docPart w:val="DefaultPlaceholder_-1854013440"/>
        </w:placeholder>
      </w:sdtPr>
      <w:sdtEndPr>
        <w:rPr>
          <w:color w:val="0B3B8E"/>
          <w:sz w:val="20"/>
          <w:szCs w:val="20"/>
        </w:rPr>
      </w:sdtEndPr>
      <w:sdtContent>
        <w:tbl>
          <w:tblPr>
            <w:tblStyle w:val="aa"/>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175"/>
            <w:gridCol w:w="2835"/>
            <w:gridCol w:w="2790"/>
          </w:tblGrid>
          <w:tr w:rsidR="00626EE4" w14:paraId="1DD652BF" w14:textId="77777777" w:rsidTr="00773A2A">
            <w:trPr>
              <w:trHeight w:val="440"/>
              <w:jc w:val="center"/>
            </w:trPr>
            <w:tc>
              <w:tcPr>
                <w:tcW w:w="10800" w:type="dxa"/>
                <w:gridSpan w:val="3"/>
                <w:tcMar>
                  <w:top w:w="72" w:type="dxa"/>
                  <w:left w:w="72" w:type="dxa"/>
                  <w:bottom w:w="72" w:type="dxa"/>
                  <w:right w:w="72" w:type="dxa"/>
                </w:tcMar>
                <w:vAlign w:val="center"/>
              </w:tcPr>
              <w:p w14:paraId="1DD652BE" w14:textId="12CF4EA3" w:rsidR="00626EE4" w:rsidRDefault="00AA3BE0" w:rsidP="00457CC1">
                <w:pPr>
                  <w:pStyle w:val="Heading3C"/>
                </w:pPr>
                <w:r>
                  <w:t>Health Burden</w:t>
                </w:r>
              </w:p>
            </w:tc>
          </w:tr>
          <w:tr w:rsidR="00626EE4" w14:paraId="1DD652C3" w14:textId="77777777" w:rsidTr="00773A2A">
            <w:trPr>
              <w:trHeight w:val="504"/>
              <w:jc w:val="center"/>
            </w:trPr>
            <w:tc>
              <w:tcPr>
                <w:tcW w:w="5175" w:type="dxa"/>
                <w:tcMar>
                  <w:top w:w="72" w:type="dxa"/>
                  <w:left w:w="72" w:type="dxa"/>
                  <w:bottom w:w="72" w:type="dxa"/>
                  <w:right w:w="72" w:type="dxa"/>
                </w:tcMar>
              </w:tcPr>
              <w:p w14:paraId="1DD652C0" w14:textId="77777777" w:rsidR="00626EE4" w:rsidRDefault="00AA3BE0" w:rsidP="00510654">
                <w:pPr>
                  <w:pStyle w:val="HeadingRowA"/>
                </w:pPr>
                <w:r>
                  <w:t>% of Population without Health Insurance</w:t>
                </w:r>
              </w:p>
            </w:tc>
            <w:tc>
              <w:tcPr>
                <w:tcW w:w="2835" w:type="dxa"/>
                <w:tcMar>
                  <w:top w:w="72" w:type="dxa"/>
                  <w:left w:w="72" w:type="dxa"/>
                  <w:bottom w:w="72" w:type="dxa"/>
                  <w:right w:w="72" w:type="dxa"/>
                </w:tcMar>
              </w:tcPr>
              <w:p w14:paraId="1DD652C1" w14:textId="77777777" w:rsidR="00626EE4" w:rsidRDefault="00626EE4">
                <w:pPr>
                  <w:rPr>
                    <w:b/>
                  </w:rPr>
                </w:pPr>
              </w:p>
            </w:tc>
            <w:tc>
              <w:tcPr>
                <w:tcW w:w="2790" w:type="dxa"/>
                <w:tcMar>
                  <w:top w:w="72" w:type="dxa"/>
                  <w:left w:w="72" w:type="dxa"/>
                  <w:bottom w:w="72" w:type="dxa"/>
                  <w:right w:w="72" w:type="dxa"/>
                </w:tcMar>
              </w:tcPr>
              <w:p w14:paraId="1DD652C2" w14:textId="77777777" w:rsidR="00626EE4" w:rsidRDefault="00626EE4">
                <w:pPr>
                  <w:rPr>
                    <w:b/>
                  </w:rPr>
                </w:pPr>
              </w:p>
            </w:tc>
          </w:tr>
          <w:tr w:rsidR="00626EE4" w14:paraId="1DD652C7" w14:textId="77777777" w:rsidTr="00773A2A">
            <w:trPr>
              <w:trHeight w:val="504"/>
              <w:jc w:val="center"/>
            </w:trPr>
            <w:tc>
              <w:tcPr>
                <w:tcW w:w="5175" w:type="dxa"/>
                <w:tcMar>
                  <w:top w:w="72" w:type="dxa"/>
                  <w:left w:w="72" w:type="dxa"/>
                  <w:bottom w:w="72" w:type="dxa"/>
                  <w:right w:w="72" w:type="dxa"/>
                </w:tcMar>
              </w:tcPr>
              <w:p w14:paraId="1DD652C4" w14:textId="77777777" w:rsidR="00626EE4" w:rsidRDefault="00AA3BE0" w:rsidP="00510654">
                <w:pPr>
                  <w:pStyle w:val="HeadingRowA"/>
                </w:pPr>
                <w:r>
                  <w:t># of Hospital Beds per 10,000 people</w:t>
                </w:r>
              </w:p>
            </w:tc>
            <w:tc>
              <w:tcPr>
                <w:tcW w:w="2835" w:type="dxa"/>
                <w:tcMar>
                  <w:top w:w="72" w:type="dxa"/>
                  <w:left w:w="72" w:type="dxa"/>
                  <w:bottom w:w="72" w:type="dxa"/>
                  <w:right w:w="72" w:type="dxa"/>
                </w:tcMar>
              </w:tcPr>
              <w:p w14:paraId="1DD652C5" w14:textId="77777777" w:rsidR="00626EE4" w:rsidRDefault="00626EE4">
                <w:pPr>
                  <w:rPr>
                    <w:b/>
                  </w:rPr>
                </w:pPr>
              </w:p>
            </w:tc>
            <w:tc>
              <w:tcPr>
                <w:tcW w:w="2790" w:type="dxa"/>
                <w:tcMar>
                  <w:top w:w="72" w:type="dxa"/>
                  <w:left w:w="72" w:type="dxa"/>
                  <w:bottom w:w="72" w:type="dxa"/>
                  <w:right w:w="72" w:type="dxa"/>
                </w:tcMar>
              </w:tcPr>
              <w:p w14:paraId="1DD652C6" w14:textId="77777777" w:rsidR="00626EE4" w:rsidRDefault="00626EE4">
                <w:pPr>
                  <w:rPr>
                    <w:b/>
                  </w:rPr>
                </w:pPr>
              </w:p>
            </w:tc>
          </w:tr>
          <w:tr w:rsidR="00626EE4" w14:paraId="1DD652CB" w14:textId="77777777" w:rsidTr="00773A2A">
            <w:trPr>
              <w:trHeight w:val="504"/>
              <w:jc w:val="center"/>
            </w:trPr>
            <w:tc>
              <w:tcPr>
                <w:tcW w:w="5175" w:type="dxa"/>
                <w:tcBorders>
                  <w:bottom w:val="single" w:sz="12" w:space="0" w:color="000000"/>
                </w:tcBorders>
                <w:tcMar>
                  <w:top w:w="72" w:type="dxa"/>
                  <w:left w:w="72" w:type="dxa"/>
                  <w:bottom w:w="72" w:type="dxa"/>
                  <w:right w:w="72" w:type="dxa"/>
                </w:tcMar>
              </w:tcPr>
              <w:p w14:paraId="1DD652C8" w14:textId="77777777" w:rsidR="00626EE4" w:rsidRDefault="00AA3BE0" w:rsidP="00510654">
                <w:pPr>
                  <w:pStyle w:val="HeadingRowA"/>
                </w:pPr>
                <w:r>
                  <w:t>% Population over 5 Living with a Disability</w:t>
                </w:r>
              </w:p>
            </w:tc>
            <w:tc>
              <w:tcPr>
                <w:tcW w:w="2835" w:type="dxa"/>
                <w:tcBorders>
                  <w:bottom w:val="single" w:sz="12" w:space="0" w:color="000000"/>
                </w:tcBorders>
                <w:tcMar>
                  <w:top w:w="72" w:type="dxa"/>
                  <w:left w:w="72" w:type="dxa"/>
                  <w:bottom w:w="72" w:type="dxa"/>
                  <w:right w:w="72" w:type="dxa"/>
                </w:tcMar>
              </w:tcPr>
              <w:p w14:paraId="1DD652C9" w14:textId="77777777" w:rsidR="00626EE4" w:rsidRDefault="00626EE4">
                <w:pPr>
                  <w:rPr>
                    <w:b/>
                  </w:rPr>
                </w:pPr>
              </w:p>
            </w:tc>
            <w:tc>
              <w:tcPr>
                <w:tcW w:w="2790" w:type="dxa"/>
                <w:tcBorders>
                  <w:bottom w:val="single" w:sz="12" w:space="0" w:color="000000"/>
                </w:tcBorders>
                <w:tcMar>
                  <w:top w:w="72" w:type="dxa"/>
                  <w:left w:w="72" w:type="dxa"/>
                  <w:bottom w:w="72" w:type="dxa"/>
                  <w:right w:w="72" w:type="dxa"/>
                </w:tcMar>
              </w:tcPr>
              <w:p w14:paraId="1DD652CA" w14:textId="77777777" w:rsidR="00626EE4" w:rsidRDefault="00626EE4">
                <w:pPr>
                  <w:rPr>
                    <w:b/>
                  </w:rPr>
                </w:pPr>
              </w:p>
            </w:tc>
          </w:tr>
          <w:tr w:rsidR="00626EE4" w14:paraId="1DD652D3" w14:textId="77777777" w:rsidTr="00773A2A">
            <w:trPr>
              <w:trHeight w:val="1575"/>
              <w:jc w:val="center"/>
            </w:trPr>
            <w:tc>
              <w:tcPr>
                <w:tcW w:w="5175" w:type="dxa"/>
                <w:tcBorders>
                  <w:top w:val="single" w:sz="12" w:space="0" w:color="000000"/>
                  <w:bottom w:val="single" w:sz="12" w:space="0" w:color="000000"/>
                </w:tcBorders>
                <w:tcMar>
                  <w:top w:w="72" w:type="dxa"/>
                  <w:left w:w="72" w:type="dxa"/>
                  <w:bottom w:w="72" w:type="dxa"/>
                  <w:right w:w="72" w:type="dxa"/>
                </w:tcMar>
              </w:tcPr>
              <w:p w14:paraId="1DD652CC" w14:textId="77777777" w:rsidR="00626EE4" w:rsidRPr="00510654" w:rsidRDefault="00AA3BE0" w:rsidP="00510654">
                <w:pPr>
                  <w:pStyle w:val="HeadingRowA"/>
                  <w:rPr>
                    <w:sz w:val="18"/>
                    <w:szCs w:val="18"/>
                  </w:rPr>
                </w:pPr>
                <w:r w:rsidRPr="00510654">
                  <w:rPr>
                    <w:sz w:val="18"/>
                    <w:szCs w:val="18"/>
                  </w:rPr>
                  <w:t>For this row, choose one of the dropdown options to discuss. Highlight it in the chart to show what you’re discussing. Use the same one for both places.</w:t>
                </w:r>
              </w:p>
              <w:p w14:paraId="1DD652CD" w14:textId="77777777" w:rsidR="00626EE4" w:rsidRDefault="00AA3BE0">
                <w:pPr>
                  <w:numPr>
                    <w:ilvl w:val="0"/>
                    <w:numId w:val="4"/>
                  </w:numPr>
                  <w:pBdr>
                    <w:top w:val="nil"/>
                    <w:left w:val="nil"/>
                    <w:bottom w:val="nil"/>
                    <w:right w:val="nil"/>
                    <w:between w:val="nil"/>
                  </w:pBdr>
                  <w:spacing w:before="120"/>
                  <w:ind w:left="180" w:hanging="180"/>
                  <w:rPr>
                    <w:sz w:val="18"/>
                    <w:szCs w:val="18"/>
                  </w:rPr>
                </w:pPr>
                <w:r>
                  <w:rPr>
                    <w:sz w:val="18"/>
                    <w:szCs w:val="18"/>
                  </w:rPr>
                  <w:t>Life Expectancy at Birth</w:t>
                </w:r>
              </w:p>
              <w:p w14:paraId="1DD652CE" w14:textId="77777777" w:rsidR="00626EE4" w:rsidRDefault="00AA3BE0">
                <w:pPr>
                  <w:numPr>
                    <w:ilvl w:val="0"/>
                    <w:numId w:val="4"/>
                  </w:numPr>
                  <w:pBdr>
                    <w:top w:val="nil"/>
                    <w:left w:val="nil"/>
                    <w:bottom w:val="nil"/>
                    <w:right w:val="nil"/>
                    <w:between w:val="nil"/>
                  </w:pBdr>
                  <w:ind w:left="180" w:hanging="180"/>
                  <w:rPr>
                    <w:sz w:val="18"/>
                    <w:szCs w:val="18"/>
                  </w:rPr>
                </w:pPr>
                <w:r>
                  <w:rPr>
                    <w:sz w:val="18"/>
                    <w:szCs w:val="18"/>
                  </w:rPr>
                  <w:t>% of Adults with Not Good Mental Health for &gt;=14 Days</w:t>
                </w:r>
              </w:p>
              <w:p w14:paraId="1DD652CF" w14:textId="77777777" w:rsidR="00626EE4" w:rsidRDefault="00AA3BE0">
                <w:pPr>
                  <w:numPr>
                    <w:ilvl w:val="0"/>
                    <w:numId w:val="4"/>
                  </w:numPr>
                  <w:pBdr>
                    <w:top w:val="nil"/>
                    <w:left w:val="nil"/>
                    <w:bottom w:val="nil"/>
                    <w:right w:val="nil"/>
                    <w:between w:val="nil"/>
                  </w:pBdr>
                  <w:ind w:left="180" w:hanging="180"/>
                  <w:rPr>
                    <w:sz w:val="18"/>
                    <w:szCs w:val="18"/>
                  </w:rPr>
                </w:pPr>
                <w:r>
                  <w:rPr>
                    <w:sz w:val="18"/>
                    <w:szCs w:val="18"/>
                  </w:rPr>
                  <w:t>% of Adults with Current Asthma</w:t>
                </w:r>
              </w:p>
              <w:p w14:paraId="1DD652D0" w14:textId="77777777" w:rsidR="00626EE4" w:rsidRDefault="00AA3BE0">
                <w:pPr>
                  <w:numPr>
                    <w:ilvl w:val="0"/>
                    <w:numId w:val="4"/>
                  </w:numPr>
                  <w:pBdr>
                    <w:top w:val="nil"/>
                    <w:left w:val="nil"/>
                    <w:bottom w:val="nil"/>
                    <w:right w:val="nil"/>
                    <w:between w:val="nil"/>
                  </w:pBdr>
                  <w:spacing w:after="120"/>
                  <w:ind w:left="180" w:hanging="180"/>
                  <w:rPr>
                    <w:sz w:val="18"/>
                    <w:szCs w:val="18"/>
                  </w:rPr>
                </w:pPr>
                <w:r>
                  <w:rPr>
                    <w:sz w:val="18"/>
                    <w:szCs w:val="18"/>
                  </w:rPr>
                  <w:t>% of Adults Who Have Had a Stroke</w:t>
                </w:r>
              </w:p>
            </w:tc>
            <w:tc>
              <w:tcPr>
                <w:tcW w:w="2835" w:type="dxa"/>
                <w:tcBorders>
                  <w:top w:val="single" w:sz="12" w:space="0" w:color="000000"/>
                  <w:bottom w:val="single" w:sz="12" w:space="0" w:color="000000"/>
                </w:tcBorders>
                <w:tcMar>
                  <w:top w:w="72" w:type="dxa"/>
                  <w:left w:w="72" w:type="dxa"/>
                  <w:bottom w:w="72" w:type="dxa"/>
                  <w:right w:w="72" w:type="dxa"/>
                </w:tcMar>
              </w:tcPr>
              <w:p w14:paraId="1DD652D1" w14:textId="77777777" w:rsidR="00626EE4" w:rsidRDefault="00626EE4">
                <w:pPr>
                  <w:rPr>
                    <w:b/>
                    <w:sz w:val="20"/>
                    <w:szCs w:val="20"/>
                  </w:rPr>
                </w:pPr>
              </w:p>
            </w:tc>
            <w:tc>
              <w:tcPr>
                <w:tcW w:w="2790" w:type="dxa"/>
                <w:tcBorders>
                  <w:top w:val="single" w:sz="12" w:space="0" w:color="000000"/>
                  <w:bottom w:val="single" w:sz="12" w:space="0" w:color="000000"/>
                </w:tcBorders>
                <w:tcMar>
                  <w:top w:w="72" w:type="dxa"/>
                  <w:left w:w="72" w:type="dxa"/>
                  <w:bottom w:w="72" w:type="dxa"/>
                  <w:right w:w="72" w:type="dxa"/>
                </w:tcMar>
              </w:tcPr>
              <w:p w14:paraId="1DD652D2" w14:textId="77777777" w:rsidR="00626EE4" w:rsidRDefault="00626EE4">
                <w:pPr>
                  <w:rPr>
                    <w:b/>
                    <w:sz w:val="20"/>
                    <w:szCs w:val="20"/>
                  </w:rPr>
                </w:pPr>
              </w:p>
            </w:tc>
          </w:tr>
          <w:tr w:rsidR="00626EE4" w14:paraId="1DD652D7" w14:textId="77777777" w:rsidTr="00773A2A">
            <w:trPr>
              <w:trHeight w:val="504"/>
              <w:jc w:val="center"/>
            </w:trPr>
            <w:tc>
              <w:tcPr>
                <w:tcW w:w="5175" w:type="dxa"/>
                <w:tcBorders>
                  <w:top w:val="single" w:sz="12" w:space="0" w:color="000000"/>
                </w:tcBorders>
                <w:tcMar>
                  <w:top w:w="72" w:type="dxa"/>
                  <w:left w:w="72" w:type="dxa"/>
                  <w:bottom w:w="72" w:type="dxa"/>
                  <w:right w:w="72" w:type="dxa"/>
                </w:tcMar>
              </w:tcPr>
              <w:p w14:paraId="1DD652D4" w14:textId="77777777" w:rsidR="00626EE4" w:rsidRDefault="00AA3BE0" w:rsidP="00510654">
                <w:pPr>
                  <w:pStyle w:val="HeadingRowA"/>
                </w:pPr>
                <w:r>
                  <w:t xml:space="preserve">Average Annual Infant Mortality per 1,000 births </w:t>
                </w:r>
              </w:p>
            </w:tc>
            <w:tc>
              <w:tcPr>
                <w:tcW w:w="2835" w:type="dxa"/>
                <w:tcBorders>
                  <w:top w:val="single" w:sz="12" w:space="0" w:color="000000"/>
                </w:tcBorders>
                <w:tcMar>
                  <w:top w:w="72" w:type="dxa"/>
                  <w:left w:w="72" w:type="dxa"/>
                  <w:bottom w:w="72" w:type="dxa"/>
                  <w:right w:w="72" w:type="dxa"/>
                </w:tcMar>
              </w:tcPr>
              <w:p w14:paraId="1DD652D5" w14:textId="77777777" w:rsidR="00626EE4" w:rsidRDefault="00626EE4">
                <w:pPr>
                  <w:rPr>
                    <w:b/>
                  </w:rPr>
                </w:pPr>
              </w:p>
            </w:tc>
            <w:tc>
              <w:tcPr>
                <w:tcW w:w="2790" w:type="dxa"/>
                <w:tcBorders>
                  <w:top w:val="single" w:sz="12" w:space="0" w:color="000000"/>
                </w:tcBorders>
                <w:tcMar>
                  <w:top w:w="72" w:type="dxa"/>
                  <w:left w:w="72" w:type="dxa"/>
                  <w:bottom w:w="72" w:type="dxa"/>
                  <w:right w:w="72" w:type="dxa"/>
                </w:tcMar>
              </w:tcPr>
              <w:p w14:paraId="1DD652D6" w14:textId="77777777" w:rsidR="00626EE4" w:rsidRDefault="00626EE4">
                <w:pPr>
                  <w:rPr>
                    <w:b/>
                  </w:rPr>
                </w:pPr>
              </w:p>
            </w:tc>
          </w:tr>
          <w:tr w:rsidR="00626EE4" w14:paraId="1DD652DB" w14:textId="77777777" w:rsidTr="00773A2A">
            <w:trPr>
              <w:trHeight w:val="504"/>
              <w:jc w:val="center"/>
            </w:trPr>
            <w:tc>
              <w:tcPr>
                <w:tcW w:w="5175" w:type="dxa"/>
                <w:tcBorders>
                  <w:bottom w:val="single" w:sz="4" w:space="0" w:color="000000"/>
                </w:tcBorders>
                <w:tcMar>
                  <w:top w:w="72" w:type="dxa"/>
                  <w:left w:w="72" w:type="dxa"/>
                  <w:bottom w:w="72" w:type="dxa"/>
                  <w:right w:w="72" w:type="dxa"/>
                </w:tcMar>
              </w:tcPr>
              <w:p w14:paraId="1DD652D8" w14:textId="77777777" w:rsidR="00626EE4" w:rsidRDefault="00AA3BE0" w:rsidP="00510654">
                <w:pPr>
                  <w:pStyle w:val="HeadingRowA"/>
                </w:pPr>
                <w:r>
                  <w:t>Percent of Low Birth Weights</w:t>
                </w:r>
              </w:p>
            </w:tc>
            <w:tc>
              <w:tcPr>
                <w:tcW w:w="2835" w:type="dxa"/>
                <w:tcBorders>
                  <w:bottom w:val="single" w:sz="4" w:space="0" w:color="000000"/>
                </w:tcBorders>
                <w:tcMar>
                  <w:top w:w="72" w:type="dxa"/>
                  <w:left w:w="72" w:type="dxa"/>
                  <w:bottom w:w="72" w:type="dxa"/>
                  <w:right w:w="72" w:type="dxa"/>
                </w:tcMar>
              </w:tcPr>
              <w:p w14:paraId="1DD652D9" w14:textId="77777777" w:rsidR="00626EE4" w:rsidRDefault="00626EE4">
                <w:pPr>
                  <w:rPr>
                    <w:b/>
                  </w:rPr>
                </w:pPr>
              </w:p>
            </w:tc>
            <w:tc>
              <w:tcPr>
                <w:tcW w:w="2790" w:type="dxa"/>
                <w:tcBorders>
                  <w:bottom w:val="single" w:sz="4" w:space="0" w:color="000000"/>
                </w:tcBorders>
                <w:tcMar>
                  <w:top w:w="72" w:type="dxa"/>
                  <w:left w:w="72" w:type="dxa"/>
                  <w:bottom w:w="72" w:type="dxa"/>
                  <w:right w:w="72" w:type="dxa"/>
                </w:tcMar>
              </w:tcPr>
              <w:p w14:paraId="1DD652DA" w14:textId="77777777" w:rsidR="00626EE4" w:rsidRDefault="00626EE4">
                <w:pPr>
                  <w:rPr>
                    <w:b/>
                  </w:rPr>
                </w:pPr>
              </w:p>
            </w:tc>
          </w:tr>
          <w:tr w:rsidR="00626EE4" w14:paraId="1DD652DF" w14:textId="77777777" w:rsidTr="00773A2A">
            <w:trPr>
              <w:trHeight w:val="810"/>
              <w:jc w:val="center"/>
            </w:trPr>
            <w:tc>
              <w:tcPr>
                <w:tcW w:w="5175" w:type="dxa"/>
                <w:tcMar>
                  <w:top w:w="72" w:type="dxa"/>
                  <w:left w:w="72" w:type="dxa"/>
                  <w:bottom w:w="72" w:type="dxa"/>
                  <w:right w:w="72" w:type="dxa"/>
                </w:tcMar>
              </w:tcPr>
              <w:p w14:paraId="1DD652DC" w14:textId="77777777" w:rsidR="00626EE4" w:rsidRDefault="00AA3BE0" w:rsidP="00510654">
                <w:pPr>
                  <w:pStyle w:val="HeadingRowA"/>
                  <w:rPr>
                    <w:color w:val="0B3B8E"/>
                  </w:rPr>
                </w:pPr>
                <w:r>
                  <w:t>Points of Interest</w:t>
                </w:r>
              </w:p>
            </w:tc>
            <w:tc>
              <w:tcPr>
                <w:tcW w:w="2835" w:type="dxa"/>
                <w:tcMar>
                  <w:top w:w="72" w:type="dxa"/>
                  <w:left w:w="72" w:type="dxa"/>
                  <w:bottom w:w="72" w:type="dxa"/>
                  <w:right w:w="72" w:type="dxa"/>
                </w:tcMar>
              </w:tcPr>
              <w:p w14:paraId="1DD652DD" w14:textId="77777777" w:rsidR="00626EE4" w:rsidRDefault="00626EE4">
                <w:pPr>
                  <w:rPr>
                    <w:b/>
                    <w:color w:val="0B3B8E"/>
                    <w:sz w:val="20"/>
                    <w:szCs w:val="20"/>
                  </w:rPr>
                </w:pPr>
              </w:p>
            </w:tc>
            <w:tc>
              <w:tcPr>
                <w:tcW w:w="2790" w:type="dxa"/>
                <w:tcMar>
                  <w:top w:w="72" w:type="dxa"/>
                  <w:left w:w="72" w:type="dxa"/>
                  <w:bottom w:w="72" w:type="dxa"/>
                  <w:right w:w="72" w:type="dxa"/>
                </w:tcMar>
              </w:tcPr>
              <w:p w14:paraId="1DD652DE" w14:textId="4D1AA8EC" w:rsidR="00626EE4" w:rsidRDefault="00000000">
                <w:pPr>
                  <w:rPr>
                    <w:b/>
                    <w:color w:val="0B3B8E"/>
                    <w:sz w:val="20"/>
                    <w:szCs w:val="20"/>
                  </w:rPr>
                </w:pPr>
              </w:p>
            </w:tc>
          </w:tr>
          <w:bookmarkEnd w:id="6"/>
        </w:tbl>
      </w:sdtContent>
    </w:sdt>
    <w:p w14:paraId="1DD652E0" w14:textId="77777777" w:rsidR="00626EE4" w:rsidRDefault="00626EE4">
      <w:pPr>
        <w:spacing w:after="0" w:line="240" w:lineRule="auto"/>
        <w:rPr>
          <w:b/>
          <w:color w:val="0B3B8E"/>
          <w:sz w:val="26"/>
          <w:szCs w:val="26"/>
        </w:rPr>
      </w:pPr>
    </w:p>
    <w:p w14:paraId="1DD652E1" w14:textId="77777777" w:rsidR="00626EE4" w:rsidRDefault="00AA3BE0">
      <w:pPr>
        <w:spacing w:after="0" w:line="240" w:lineRule="auto"/>
        <w:rPr>
          <w:b/>
        </w:rPr>
      </w:pPr>
      <w:r>
        <w:br w:type="page"/>
      </w:r>
    </w:p>
    <w:p w14:paraId="5310370D" w14:textId="77777777" w:rsidR="00457CC1" w:rsidRDefault="00AA3BE0" w:rsidP="00457CC1">
      <w:pPr>
        <w:pStyle w:val="Heading2B"/>
      </w:pPr>
      <w:r>
        <w:lastRenderedPageBreak/>
        <w:t>Compare Your Selected Environments</w:t>
      </w:r>
    </w:p>
    <w:p w14:paraId="1DD652E2" w14:textId="66EDFD03" w:rsidR="00626EE4" w:rsidRDefault="00AA3BE0">
      <w:pPr>
        <w:spacing w:after="0" w:line="240" w:lineRule="auto"/>
      </w:pPr>
      <w:r>
        <w:br/>
        <w:t xml:space="preserve">Find information from your charts that represents each of the five </w:t>
      </w:r>
      <w:r>
        <w:rPr>
          <w:b/>
        </w:rPr>
        <w:t>social determinants of health</w:t>
      </w:r>
      <w:r>
        <w:t>.</w:t>
      </w:r>
    </w:p>
    <w:p w14:paraId="1DD652E3" w14:textId="77777777" w:rsidR="00626EE4" w:rsidRDefault="00AA3BE0">
      <w:pPr>
        <w:numPr>
          <w:ilvl w:val="0"/>
          <w:numId w:val="5"/>
        </w:numPr>
        <w:spacing w:before="40" w:after="0" w:line="240" w:lineRule="auto"/>
        <w:ind w:hanging="360"/>
        <w:rPr>
          <w:sz w:val="26"/>
          <w:szCs w:val="26"/>
        </w:rPr>
      </w:pPr>
      <w:r>
        <w:t xml:space="preserve">Compare the data you recorded for the two places you selected. </w:t>
      </w:r>
    </w:p>
    <w:p w14:paraId="1DD652E4" w14:textId="77777777" w:rsidR="00626EE4" w:rsidRDefault="00AA3BE0">
      <w:pPr>
        <w:numPr>
          <w:ilvl w:val="0"/>
          <w:numId w:val="5"/>
        </w:numPr>
        <w:spacing w:after="0" w:line="240" w:lineRule="auto"/>
        <w:ind w:hanging="360"/>
        <w:rPr>
          <w:sz w:val="26"/>
          <w:szCs w:val="26"/>
        </w:rPr>
      </w:pPr>
      <w:r>
        <w:t xml:space="preserve">Identify any </w:t>
      </w:r>
      <w:r>
        <w:rPr>
          <w:b/>
        </w:rPr>
        <w:t>disparities</w:t>
      </w:r>
      <w:r>
        <w:t xml:space="preserve"> you see and explain how they might affect residents’ health.</w:t>
      </w:r>
    </w:p>
    <w:p w14:paraId="1DD652E5" w14:textId="77777777" w:rsidR="00626EE4" w:rsidRDefault="00AA3BE0">
      <w:pPr>
        <w:numPr>
          <w:ilvl w:val="0"/>
          <w:numId w:val="5"/>
        </w:numPr>
        <w:spacing w:after="0" w:line="240" w:lineRule="auto"/>
        <w:ind w:right="187" w:hanging="360"/>
        <w:rPr>
          <w:sz w:val="26"/>
          <w:szCs w:val="26"/>
        </w:rPr>
      </w:pPr>
      <w:r>
        <w:t xml:space="preserve">Propose interventions that might reduce the </w:t>
      </w:r>
      <w:r>
        <w:rPr>
          <w:b/>
        </w:rPr>
        <w:t>disparities</w:t>
      </w:r>
      <w:r>
        <w:t xml:space="preserve"> identified.</w:t>
      </w:r>
      <w:r>
        <w:br/>
      </w:r>
    </w:p>
    <w:bookmarkStart w:id="7" w:name="_Hlk109743544" w:displacedByCustomXml="next"/>
    <w:sdt>
      <w:sdtPr>
        <w:alias w:val="axesPDF - Layout Table"/>
        <w:tag w:val="axesPDF:ID:Table:c2c6bb75-c089-454b-a663-48ced5d56161"/>
        <w:id w:val="835424391"/>
        <w:placeholder>
          <w:docPart w:val="DefaultPlaceholder_-1854013440"/>
        </w:placeholder>
      </w:sdtPr>
      <w:sdtEndPr>
        <w:rPr>
          <w:color w:val="0000FF"/>
        </w:rPr>
      </w:sdtEndPr>
      <w:sdtContent>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626EE4" w14:paraId="1DD652E8" w14:textId="77777777" w:rsidTr="00773A2A">
            <w:tc>
              <w:tcPr>
                <w:tcW w:w="10800" w:type="dxa"/>
                <w:shd w:val="clear" w:color="auto" w:fill="auto"/>
                <w:tcMar>
                  <w:top w:w="100" w:type="dxa"/>
                  <w:left w:w="100" w:type="dxa"/>
                  <w:bottom w:w="100" w:type="dxa"/>
                  <w:right w:w="100" w:type="dxa"/>
                </w:tcMar>
              </w:tcPr>
              <w:p w14:paraId="1DD652E6" w14:textId="520EB295" w:rsidR="00626EE4" w:rsidRDefault="00AA3BE0">
                <w:pPr>
                  <w:widowControl w:val="0"/>
                  <w:pBdr>
                    <w:top w:val="nil"/>
                    <w:left w:val="nil"/>
                    <w:bottom w:val="nil"/>
                    <w:right w:val="nil"/>
                    <w:between w:val="nil"/>
                  </w:pBdr>
                  <w:spacing w:after="0" w:line="240" w:lineRule="auto"/>
                  <w:rPr>
                    <w:color w:val="0000FF"/>
                  </w:rPr>
                </w:pPr>
                <w:r>
                  <w:t>Health Care Access and Quality</w:t>
                </w:r>
                <w:r>
                  <w:rPr>
                    <w:color w:val="0000FF"/>
                  </w:rPr>
                  <w:t xml:space="preserve"> </w:t>
                </w:r>
              </w:p>
              <w:p w14:paraId="1DD652E7" w14:textId="77777777" w:rsidR="00626EE4" w:rsidRDefault="00626EE4">
                <w:pPr>
                  <w:widowControl w:val="0"/>
                  <w:pBdr>
                    <w:top w:val="nil"/>
                    <w:left w:val="nil"/>
                    <w:bottom w:val="nil"/>
                    <w:right w:val="nil"/>
                    <w:between w:val="nil"/>
                  </w:pBdr>
                  <w:spacing w:after="0" w:line="240" w:lineRule="auto"/>
                  <w:rPr>
                    <w:color w:val="0000FF"/>
                  </w:rPr>
                </w:pPr>
              </w:p>
            </w:tc>
          </w:tr>
          <w:tr w:rsidR="00626EE4" w14:paraId="1DD652EB" w14:textId="77777777" w:rsidTr="00773A2A">
            <w:tc>
              <w:tcPr>
                <w:tcW w:w="10800" w:type="dxa"/>
                <w:shd w:val="clear" w:color="auto" w:fill="auto"/>
                <w:tcMar>
                  <w:top w:w="100" w:type="dxa"/>
                  <w:left w:w="100" w:type="dxa"/>
                  <w:bottom w:w="100" w:type="dxa"/>
                  <w:right w:w="100" w:type="dxa"/>
                </w:tcMar>
              </w:tcPr>
              <w:p w14:paraId="1DD652E9" w14:textId="77777777" w:rsidR="00626EE4" w:rsidRDefault="00AA3BE0">
                <w:pPr>
                  <w:widowControl w:val="0"/>
                  <w:pBdr>
                    <w:top w:val="nil"/>
                    <w:left w:val="nil"/>
                    <w:bottom w:val="nil"/>
                    <w:right w:val="nil"/>
                    <w:between w:val="nil"/>
                  </w:pBdr>
                  <w:spacing w:after="0" w:line="240" w:lineRule="auto"/>
                  <w:rPr>
                    <w:color w:val="0000FF"/>
                  </w:rPr>
                </w:pPr>
                <w:r>
                  <w:t>Education Access and Quality</w:t>
                </w:r>
                <w:r>
                  <w:rPr>
                    <w:color w:val="0000FF"/>
                  </w:rPr>
                  <w:t xml:space="preserve"> </w:t>
                </w:r>
              </w:p>
              <w:p w14:paraId="1DD652EA" w14:textId="77777777" w:rsidR="00626EE4" w:rsidRDefault="00626EE4">
                <w:pPr>
                  <w:widowControl w:val="0"/>
                  <w:pBdr>
                    <w:top w:val="nil"/>
                    <w:left w:val="nil"/>
                    <w:bottom w:val="nil"/>
                    <w:right w:val="nil"/>
                    <w:between w:val="nil"/>
                  </w:pBdr>
                  <w:spacing w:after="0" w:line="240" w:lineRule="auto"/>
                  <w:rPr>
                    <w:color w:val="0000FF"/>
                  </w:rPr>
                </w:pPr>
              </w:p>
            </w:tc>
          </w:tr>
          <w:tr w:rsidR="00626EE4" w14:paraId="1DD652EE" w14:textId="77777777" w:rsidTr="00773A2A">
            <w:tc>
              <w:tcPr>
                <w:tcW w:w="10800" w:type="dxa"/>
                <w:shd w:val="clear" w:color="auto" w:fill="auto"/>
                <w:tcMar>
                  <w:top w:w="100" w:type="dxa"/>
                  <w:left w:w="100" w:type="dxa"/>
                  <w:bottom w:w="100" w:type="dxa"/>
                  <w:right w:w="100" w:type="dxa"/>
                </w:tcMar>
              </w:tcPr>
              <w:p w14:paraId="1DD652EC" w14:textId="77777777" w:rsidR="00626EE4" w:rsidRDefault="00AA3BE0">
                <w:pPr>
                  <w:widowControl w:val="0"/>
                  <w:pBdr>
                    <w:top w:val="nil"/>
                    <w:left w:val="nil"/>
                    <w:bottom w:val="nil"/>
                    <w:right w:val="nil"/>
                    <w:between w:val="nil"/>
                  </w:pBdr>
                  <w:spacing w:after="0" w:line="240" w:lineRule="auto"/>
                  <w:rPr>
                    <w:color w:val="0000FF"/>
                  </w:rPr>
                </w:pPr>
                <w:r>
                  <w:t>Social and Community Context</w:t>
                </w:r>
                <w:r>
                  <w:rPr>
                    <w:color w:val="0000FF"/>
                  </w:rPr>
                  <w:t xml:space="preserve"> </w:t>
                </w:r>
              </w:p>
              <w:p w14:paraId="1DD652ED" w14:textId="77777777" w:rsidR="00626EE4" w:rsidRDefault="00626EE4">
                <w:pPr>
                  <w:widowControl w:val="0"/>
                  <w:pBdr>
                    <w:top w:val="nil"/>
                    <w:left w:val="nil"/>
                    <w:bottom w:val="nil"/>
                    <w:right w:val="nil"/>
                    <w:between w:val="nil"/>
                  </w:pBdr>
                  <w:spacing w:after="0" w:line="240" w:lineRule="auto"/>
                  <w:rPr>
                    <w:color w:val="0000FF"/>
                  </w:rPr>
                </w:pPr>
              </w:p>
            </w:tc>
          </w:tr>
          <w:tr w:rsidR="00626EE4" w14:paraId="1DD652F1" w14:textId="77777777" w:rsidTr="00773A2A">
            <w:tc>
              <w:tcPr>
                <w:tcW w:w="10800" w:type="dxa"/>
                <w:shd w:val="clear" w:color="auto" w:fill="auto"/>
                <w:tcMar>
                  <w:top w:w="100" w:type="dxa"/>
                  <w:left w:w="100" w:type="dxa"/>
                  <w:bottom w:w="100" w:type="dxa"/>
                  <w:right w:w="100" w:type="dxa"/>
                </w:tcMar>
              </w:tcPr>
              <w:p w14:paraId="1DD652EF" w14:textId="77777777" w:rsidR="00626EE4" w:rsidRDefault="00AA3BE0">
                <w:pPr>
                  <w:widowControl w:val="0"/>
                  <w:pBdr>
                    <w:top w:val="nil"/>
                    <w:left w:val="nil"/>
                    <w:bottom w:val="nil"/>
                    <w:right w:val="nil"/>
                    <w:between w:val="nil"/>
                  </w:pBdr>
                  <w:spacing w:after="0" w:line="240" w:lineRule="auto"/>
                  <w:rPr>
                    <w:color w:val="0000FF"/>
                  </w:rPr>
                </w:pPr>
                <w:r>
                  <w:t>Economic Stability</w:t>
                </w:r>
                <w:r>
                  <w:rPr>
                    <w:color w:val="0000FF"/>
                  </w:rPr>
                  <w:t xml:space="preserve"> </w:t>
                </w:r>
              </w:p>
              <w:p w14:paraId="1DD652F0" w14:textId="77777777" w:rsidR="00626EE4" w:rsidRDefault="00626EE4">
                <w:pPr>
                  <w:widowControl w:val="0"/>
                  <w:pBdr>
                    <w:top w:val="nil"/>
                    <w:left w:val="nil"/>
                    <w:bottom w:val="nil"/>
                    <w:right w:val="nil"/>
                    <w:between w:val="nil"/>
                  </w:pBdr>
                  <w:spacing w:after="0" w:line="240" w:lineRule="auto"/>
                  <w:rPr>
                    <w:color w:val="0000FF"/>
                  </w:rPr>
                </w:pPr>
              </w:p>
            </w:tc>
          </w:tr>
          <w:tr w:rsidR="00626EE4" w14:paraId="1DD652F4" w14:textId="77777777" w:rsidTr="00773A2A">
            <w:tc>
              <w:tcPr>
                <w:tcW w:w="10800" w:type="dxa"/>
                <w:shd w:val="clear" w:color="auto" w:fill="auto"/>
                <w:tcMar>
                  <w:top w:w="100" w:type="dxa"/>
                  <w:left w:w="100" w:type="dxa"/>
                  <w:bottom w:w="100" w:type="dxa"/>
                  <w:right w:w="100" w:type="dxa"/>
                </w:tcMar>
              </w:tcPr>
              <w:p w14:paraId="1DD652F2" w14:textId="77777777" w:rsidR="00626EE4" w:rsidRDefault="00AA3BE0">
                <w:pPr>
                  <w:widowControl w:val="0"/>
                  <w:pBdr>
                    <w:top w:val="nil"/>
                    <w:left w:val="nil"/>
                    <w:bottom w:val="nil"/>
                    <w:right w:val="nil"/>
                    <w:between w:val="nil"/>
                  </w:pBdr>
                  <w:spacing w:after="0" w:line="240" w:lineRule="auto"/>
                  <w:rPr>
                    <w:color w:val="0000FF"/>
                  </w:rPr>
                </w:pPr>
                <w:r>
                  <w:t>Neighborhood and Built Environment</w:t>
                </w:r>
                <w:r>
                  <w:rPr>
                    <w:color w:val="0000FF"/>
                  </w:rPr>
                  <w:t xml:space="preserve"> </w:t>
                </w:r>
              </w:p>
              <w:p w14:paraId="1DD652F3" w14:textId="1622D9EA" w:rsidR="00626EE4" w:rsidRDefault="00000000">
                <w:pPr>
                  <w:widowControl w:val="0"/>
                  <w:pBdr>
                    <w:top w:val="nil"/>
                    <w:left w:val="nil"/>
                    <w:bottom w:val="nil"/>
                    <w:right w:val="nil"/>
                    <w:between w:val="nil"/>
                  </w:pBdr>
                  <w:spacing w:after="0" w:line="240" w:lineRule="auto"/>
                  <w:rPr>
                    <w:color w:val="0000FF"/>
                  </w:rPr>
                </w:pPr>
              </w:p>
            </w:tc>
          </w:tr>
          <w:bookmarkEnd w:id="7"/>
        </w:tbl>
      </w:sdtContent>
    </w:sdt>
    <w:p w14:paraId="1DD652F5" w14:textId="77777777" w:rsidR="00626EE4" w:rsidRDefault="00AA3BE0">
      <w:pPr>
        <w:tabs>
          <w:tab w:val="left" w:pos="10620"/>
        </w:tabs>
        <w:ind w:right="180"/>
      </w:pPr>
      <w:r>
        <w:br w:type="page"/>
      </w:r>
    </w:p>
    <w:p w14:paraId="1DD652F6" w14:textId="77777777" w:rsidR="00626EE4" w:rsidRDefault="00AA3BE0" w:rsidP="00457CC1">
      <w:pPr>
        <w:pStyle w:val="Heading2B"/>
        <w:sectPr w:rsidR="00626EE4">
          <w:type w:val="continuous"/>
          <w:pgSz w:w="12240" w:h="15840"/>
          <w:pgMar w:top="720" w:right="720" w:bottom="720" w:left="720" w:header="720" w:footer="576" w:gutter="0"/>
          <w:cols w:space="720" w:equalWidth="0">
            <w:col w:w="10800" w:space="0"/>
          </w:cols>
        </w:sectPr>
      </w:pPr>
      <w:r>
        <w:lastRenderedPageBreak/>
        <w:t>Reexamine your Built Environment</w:t>
      </w:r>
    </w:p>
    <w:p w14:paraId="1DD652F7" w14:textId="77777777" w:rsidR="00626EE4" w:rsidRDefault="00AA3BE0" w:rsidP="00A541DC">
      <w:pPr>
        <w:pStyle w:val="Heading3D"/>
      </w:pPr>
      <w:r>
        <w:t>Walkability/Transportation</w:t>
      </w:r>
    </w:p>
    <w:bookmarkStart w:id="8" w:name="_Hlk109743545" w:displacedByCustomXml="next"/>
    <w:sdt>
      <w:sdtPr>
        <w:rPr>
          <w:color w:val="0000FF"/>
          <w:sz w:val="20"/>
          <w:szCs w:val="20"/>
        </w:rPr>
        <w:alias w:val="axesPDF - Layout Table"/>
        <w:tag w:val="axesPDF:ID:Table:68210028-08c2-492c-932c-c9d29a24b6cb"/>
        <w:id w:val="1481108406"/>
        <w:placeholder>
          <w:docPart w:val="DefaultPlaceholder_-1854013440"/>
        </w:placeholder>
      </w:sdtPr>
      <w:sdtContent>
        <w:tbl>
          <w:tblPr>
            <w:tblStyle w:val="ac"/>
            <w:tblW w:w="10799" w:type="dxa"/>
            <w:tblBorders>
              <w:top w:val="nil"/>
              <w:left w:val="nil"/>
              <w:bottom w:val="nil"/>
              <w:right w:val="nil"/>
              <w:insideH w:val="nil"/>
              <w:insideV w:val="nil"/>
            </w:tblBorders>
            <w:tblLayout w:type="fixed"/>
            <w:tblLook w:val="0620" w:firstRow="1" w:lastRow="0" w:firstColumn="0" w:lastColumn="0" w:noHBand="1" w:noVBand="1"/>
          </w:tblPr>
          <w:tblGrid>
            <w:gridCol w:w="554"/>
            <w:gridCol w:w="5040"/>
            <w:gridCol w:w="5205"/>
          </w:tblGrid>
          <w:tr w:rsidR="00626EE4" w14:paraId="1DD65303"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2F8" w14:textId="32C434A1" w:rsidR="00626EE4" w:rsidRDefault="00AA3BE0">
                <w:pPr>
                  <w:spacing w:after="0" w:line="240" w:lineRule="auto"/>
                  <w:ind w:right="-15"/>
                  <w:jc w:val="center"/>
                  <w:rPr>
                    <w:color w:val="0000FF"/>
                    <w:sz w:val="20"/>
                    <w:szCs w:val="20"/>
                  </w:rPr>
                </w:pPr>
                <w:r>
                  <w:rPr>
                    <w:color w:val="0000FF"/>
                    <w:sz w:val="20"/>
                    <w:szCs w:val="20"/>
                  </w:rPr>
                  <w:t xml:space="preserve"> </w:t>
                </w: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2F9" w14:textId="77777777" w:rsidR="00626EE4" w:rsidRDefault="00AA3BE0">
                <w:pPr>
                  <w:spacing w:after="0" w:line="240" w:lineRule="auto"/>
                  <w:ind w:left="140" w:right="140"/>
                  <w:rPr>
                    <w:sz w:val="20"/>
                    <w:szCs w:val="20"/>
                  </w:rPr>
                </w:pPr>
                <w:r>
                  <w:rPr>
                    <w:sz w:val="20"/>
                    <w:szCs w:val="20"/>
                  </w:rPr>
                  <w:t>Sidewalks present</w:t>
                </w:r>
              </w:p>
            </w:tc>
            <w:tc>
              <w:tcPr>
                <w:tcW w:w="5205"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2FA" w14:textId="77777777" w:rsidR="00626EE4" w:rsidRDefault="00AA3BE0">
                <w:pPr>
                  <w:spacing w:after="0" w:line="240" w:lineRule="auto"/>
                  <w:ind w:left="140" w:right="140"/>
                  <w:rPr>
                    <w:color w:val="0000FF"/>
                    <w:sz w:val="20"/>
                    <w:szCs w:val="20"/>
                  </w:rPr>
                </w:pPr>
                <w:r>
                  <w:rPr>
                    <w:sz w:val="20"/>
                    <w:szCs w:val="20"/>
                  </w:rPr>
                  <w:t>How many traffic lanes (on average)?</w:t>
                </w:r>
                <w:r>
                  <w:rPr>
                    <w:color w:val="0000FF"/>
                    <w:sz w:val="20"/>
                    <w:szCs w:val="20"/>
                  </w:rPr>
                  <w:t xml:space="preserve"> </w:t>
                </w:r>
              </w:p>
              <w:p w14:paraId="1DD652FB" w14:textId="77777777" w:rsidR="00626EE4" w:rsidRDefault="00626EE4">
                <w:pPr>
                  <w:spacing w:after="0" w:line="240" w:lineRule="auto"/>
                  <w:ind w:left="140" w:right="140"/>
                  <w:rPr>
                    <w:color w:val="0000FF"/>
                    <w:sz w:val="20"/>
                    <w:szCs w:val="20"/>
                  </w:rPr>
                </w:pPr>
              </w:p>
              <w:p w14:paraId="1DD652FC" w14:textId="77777777" w:rsidR="00626EE4" w:rsidRDefault="00626EE4">
                <w:pPr>
                  <w:spacing w:after="0" w:line="240" w:lineRule="auto"/>
                  <w:ind w:left="140" w:right="140"/>
                  <w:rPr>
                    <w:color w:val="0000FF"/>
                    <w:sz w:val="20"/>
                    <w:szCs w:val="20"/>
                  </w:rPr>
                </w:pPr>
              </w:p>
              <w:p w14:paraId="1DD652FD" w14:textId="77777777" w:rsidR="00626EE4" w:rsidRDefault="00AA3BE0">
                <w:pPr>
                  <w:spacing w:after="0" w:line="240" w:lineRule="auto"/>
                  <w:ind w:left="140" w:right="140"/>
                  <w:rPr>
                    <w:color w:val="0000FF"/>
                    <w:sz w:val="20"/>
                    <w:szCs w:val="20"/>
                  </w:rPr>
                </w:pPr>
                <w:r>
                  <w:rPr>
                    <w:sz w:val="20"/>
                    <w:szCs w:val="20"/>
                  </w:rPr>
                  <w:t>What is the posted speed limit (average)?</w:t>
                </w:r>
                <w:r>
                  <w:rPr>
                    <w:color w:val="0000FF"/>
                    <w:sz w:val="20"/>
                    <w:szCs w:val="20"/>
                  </w:rPr>
                  <w:t xml:space="preserve"> </w:t>
                </w:r>
              </w:p>
              <w:p w14:paraId="1DD652FE" w14:textId="77777777" w:rsidR="00626EE4" w:rsidRDefault="00626EE4">
                <w:pPr>
                  <w:spacing w:after="0" w:line="240" w:lineRule="auto"/>
                  <w:ind w:left="140" w:right="140"/>
                  <w:rPr>
                    <w:color w:val="0000FF"/>
                    <w:sz w:val="20"/>
                    <w:szCs w:val="20"/>
                  </w:rPr>
                </w:pPr>
              </w:p>
              <w:p w14:paraId="1DD652FF" w14:textId="77777777" w:rsidR="00626EE4" w:rsidRDefault="00626EE4">
                <w:pPr>
                  <w:spacing w:after="0" w:line="240" w:lineRule="auto"/>
                  <w:ind w:left="140" w:right="140"/>
                  <w:rPr>
                    <w:color w:val="0000FF"/>
                    <w:sz w:val="20"/>
                    <w:szCs w:val="20"/>
                  </w:rPr>
                </w:pPr>
              </w:p>
              <w:p w14:paraId="1DD65300" w14:textId="77777777" w:rsidR="00626EE4" w:rsidRDefault="00AA3BE0">
                <w:pPr>
                  <w:spacing w:after="0" w:line="240" w:lineRule="auto"/>
                  <w:ind w:left="140" w:right="140"/>
                  <w:rPr>
                    <w:color w:val="0000FF"/>
                    <w:sz w:val="20"/>
                    <w:szCs w:val="20"/>
                  </w:rPr>
                </w:pPr>
                <w:r>
                  <w:rPr>
                    <w:sz w:val="20"/>
                    <w:szCs w:val="20"/>
                  </w:rPr>
                  <w:t>How wide is the buffer between road and sidewalk?</w:t>
                </w:r>
                <w:r>
                  <w:rPr>
                    <w:color w:val="0000FF"/>
                    <w:sz w:val="20"/>
                    <w:szCs w:val="20"/>
                  </w:rPr>
                  <w:t xml:space="preserve"> </w:t>
                </w:r>
              </w:p>
              <w:p w14:paraId="1DD65301" w14:textId="77777777" w:rsidR="00626EE4" w:rsidRDefault="00626EE4">
                <w:pPr>
                  <w:spacing w:after="0" w:line="240" w:lineRule="auto"/>
                  <w:ind w:left="140" w:right="140"/>
                  <w:rPr>
                    <w:color w:val="0000FF"/>
                    <w:sz w:val="20"/>
                    <w:szCs w:val="20"/>
                  </w:rPr>
                </w:pPr>
              </w:p>
              <w:p w14:paraId="1DD65302" w14:textId="77777777" w:rsidR="00626EE4" w:rsidRDefault="00626EE4">
                <w:pPr>
                  <w:spacing w:after="0" w:line="240" w:lineRule="auto"/>
                  <w:ind w:left="140" w:right="140"/>
                  <w:rPr>
                    <w:color w:val="0000FF"/>
                    <w:sz w:val="20"/>
                    <w:szCs w:val="20"/>
                  </w:rPr>
                </w:pPr>
              </w:p>
            </w:tc>
          </w:tr>
          <w:tr w:rsidR="00626EE4" w14:paraId="1DD65307"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04" w14:textId="77777777" w:rsidR="00626EE4" w:rsidRDefault="00AA3BE0">
                <w:pPr>
                  <w:spacing w:after="0" w:line="240" w:lineRule="auto"/>
                  <w:ind w:right="-15"/>
                  <w:jc w:val="center"/>
                  <w:rPr>
                    <w:color w:val="0000FF"/>
                    <w:sz w:val="20"/>
                    <w:szCs w:val="20"/>
                  </w:rPr>
                </w:pPr>
                <w:r>
                  <w:rPr>
                    <w:color w:val="0000FF"/>
                    <w:sz w:val="20"/>
                    <w:szCs w:val="20"/>
                  </w:rPr>
                  <w:t xml:space="preserve"> </w:t>
                </w: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05" w14:textId="77777777" w:rsidR="00626EE4" w:rsidRDefault="00AA3BE0">
                <w:pPr>
                  <w:spacing w:after="0" w:line="240" w:lineRule="auto"/>
                  <w:ind w:left="140" w:right="140"/>
                  <w:rPr>
                    <w:sz w:val="20"/>
                    <w:szCs w:val="20"/>
                  </w:rPr>
                </w:pPr>
                <w:r>
                  <w:rPr>
                    <w:sz w:val="20"/>
                    <w:szCs w:val="20"/>
                  </w:rPr>
                  <w:t>Pedestrian buttons/walk signals present</w:t>
                </w: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06" w14:textId="77777777" w:rsidR="00626EE4" w:rsidRDefault="00626EE4">
                <w:pPr>
                  <w:spacing w:after="0" w:line="240" w:lineRule="auto"/>
                  <w:ind w:right="140"/>
                </w:pPr>
              </w:p>
            </w:tc>
          </w:tr>
          <w:tr w:rsidR="00626EE4" w14:paraId="1DD6530B"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08" w14:textId="77777777" w:rsidR="00626EE4" w:rsidRDefault="00AA3BE0">
                <w:pPr>
                  <w:spacing w:after="0" w:line="240" w:lineRule="auto"/>
                  <w:ind w:right="-15"/>
                  <w:jc w:val="center"/>
                  <w:rPr>
                    <w:color w:val="0000FF"/>
                    <w:sz w:val="20"/>
                    <w:szCs w:val="20"/>
                  </w:rPr>
                </w:pPr>
                <w:r>
                  <w:rPr>
                    <w:color w:val="0000FF"/>
                    <w:sz w:val="20"/>
                    <w:szCs w:val="20"/>
                  </w:rPr>
                  <w:t xml:space="preserve"> </w:t>
                </w: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09" w14:textId="77777777" w:rsidR="00626EE4" w:rsidRDefault="00AA3BE0">
                <w:pPr>
                  <w:spacing w:after="0" w:line="240" w:lineRule="auto"/>
                  <w:ind w:left="140" w:right="140"/>
                  <w:rPr>
                    <w:sz w:val="20"/>
                    <w:szCs w:val="20"/>
                  </w:rPr>
                </w:pPr>
                <w:r>
                  <w:rPr>
                    <w:sz w:val="20"/>
                    <w:szCs w:val="20"/>
                  </w:rPr>
                  <w:t>Clearly marked crosswalks</w:t>
                </w: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0A" w14:textId="77777777" w:rsidR="00626EE4" w:rsidRDefault="00626EE4">
                <w:pPr>
                  <w:spacing w:after="0" w:line="240" w:lineRule="auto"/>
                  <w:ind w:right="140"/>
                </w:pPr>
              </w:p>
            </w:tc>
          </w:tr>
          <w:tr w:rsidR="00626EE4" w14:paraId="1DD6530F"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0C" w14:textId="77777777" w:rsidR="00626EE4" w:rsidRDefault="00AA3BE0">
                <w:pPr>
                  <w:spacing w:after="0" w:line="240" w:lineRule="auto"/>
                  <w:ind w:right="-15"/>
                  <w:jc w:val="center"/>
                  <w:rPr>
                    <w:color w:val="0000FF"/>
                    <w:sz w:val="20"/>
                    <w:szCs w:val="20"/>
                  </w:rPr>
                </w:pPr>
                <w:r>
                  <w:rPr>
                    <w:color w:val="0000FF"/>
                    <w:sz w:val="20"/>
                    <w:szCs w:val="20"/>
                  </w:rPr>
                  <w:t xml:space="preserve"> </w:t>
                </w: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0D" w14:textId="77777777" w:rsidR="00626EE4" w:rsidRDefault="00AA3BE0">
                <w:pPr>
                  <w:spacing w:after="0" w:line="240" w:lineRule="auto"/>
                  <w:ind w:left="140" w:right="140"/>
                  <w:rPr>
                    <w:sz w:val="20"/>
                    <w:szCs w:val="20"/>
                  </w:rPr>
                </w:pPr>
                <w:r>
                  <w:rPr>
                    <w:sz w:val="20"/>
                    <w:szCs w:val="20"/>
                  </w:rPr>
                  <w:t>Curb cuts or ramps at intersection</w:t>
                </w: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0E" w14:textId="77777777" w:rsidR="00626EE4" w:rsidRDefault="00626EE4">
                <w:pPr>
                  <w:spacing w:after="0" w:line="240" w:lineRule="auto"/>
                  <w:ind w:right="140"/>
                </w:pPr>
              </w:p>
            </w:tc>
          </w:tr>
          <w:tr w:rsidR="00626EE4" w14:paraId="1DD65313"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10" w14:textId="77777777" w:rsidR="00626EE4" w:rsidRDefault="00AA3BE0">
                <w:pPr>
                  <w:spacing w:after="0" w:line="240" w:lineRule="auto"/>
                  <w:ind w:right="-15"/>
                  <w:jc w:val="center"/>
                  <w:rPr>
                    <w:color w:val="0000FF"/>
                    <w:sz w:val="20"/>
                    <w:szCs w:val="20"/>
                  </w:rPr>
                </w:pPr>
                <w:r>
                  <w:rPr>
                    <w:color w:val="0000FF"/>
                    <w:sz w:val="20"/>
                    <w:szCs w:val="20"/>
                  </w:rPr>
                  <w:t xml:space="preserve"> </w:t>
                </w: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11" w14:textId="77777777" w:rsidR="00626EE4" w:rsidRDefault="00AA3BE0">
                <w:pPr>
                  <w:spacing w:after="0" w:line="240" w:lineRule="auto"/>
                  <w:ind w:left="140" w:right="140"/>
                  <w:rPr>
                    <w:sz w:val="20"/>
                    <w:szCs w:val="20"/>
                  </w:rPr>
                </w:pPr>
                <w:r>
                  <w:rPr>
                    <w:sz w:val="20"/>
                    <w:szCs w:val="20"/>
                  </w:rPr>
                  <w:t>Public parking available</w:t>
                </w: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12" w14:textId="77777777" w:rsidR="00626EE4" w:rsidRDefault="00626EE4">
                <w:pPr>
                  <w:spacing w:after="0" w:line="240" w:lineRule="auto"/>
                  <w:ind w:right="140"/>
                </w:pPr>
              </w:p>
            </w:tc>
          </w:tr>
          <w:tr w:rsidR="00626EE4" w14:paraId="1DD65317"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14" w14:textId="77777777" w:rsidR="00626EE4" w:rsidRDefault="00AA3BE0">
                <w:pPr>
                  <w:spacing w:after="0" w:line="240" w:lineRule="auto"/>
                  <w:ind w:right="-15"/>
                  <w:jc w:val="center"/>
                  <w:rPr>
                    <w:color w:val="0000FF"/>
                    <w:sz w:val="20"/>
                    <w:szCs w:val="20"/>
                  </w:rPr>
                </w:pPr>
                <w:r>
                  <w:rPr>
                    <w:color w:val="0000FF"/>
                    <w:sz w:val="20"/>
                    <w:szCs w:val="20"/>
                  </w:rPr>
                  <w:t xml:space="preserve"> </w:t>
                </w: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15" w14:textId="77777777" w:rsidR="00626EE4" w:rsidRDefault="00AA3BE0">
                <w:pPr>
                  <w:spacing w:after="0" w:line="240" w:lineRule="auto"/>
                  <w:ind w:left="140" w:right="140"/>
                  <w:rPr>
                    <w:sz w:val="20"/>
                    <w:szCs w:val="20"/>
                  </w:rPr>
                </w:pPr>
                <w:r>
                  <w:rPr>
                    <w:sz w:val="20"/>
                    <w:szCs w:val="20"/>
                  </w:rPr>
                  <w:t>Public transit available</w:t>
                </w: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16" w14:textId="77777777" w:rsidR="00626EE4" w:rsidRDefault="00626EE4">
                <w:pPr>
                  <w:spacing w:after="0" w:line="240" w:lineRule="auto"/>
                  <w:ind w:right="140"/>
                </w:pPr>
              </w:p>
            </w:tc>
          </w:tr>
          <w:tr w:rsidR="00626EE4" w14:paraId="1DD6531B"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18" w14:textId="77777777" w:rsidR="00626EE4" w:rsidRDefault="00AA3BE0">
                <w:pPr>
                  <w:spacing w:after="0" w:line="240" w:lineRule="auto"/>
                  <w:ind w:right="-15"/>
                  <w:jc w:val="center"/>
                  <w:rPr>
                    <w:color w:val="0000FF"/>
                    <w:sz w:val="20"/>
                    <w:szCs w:val="20"/>
                  </w:rPr>
                </w:pPr>
                <w:r>
                  <w:rPr>
                    <w:color w:val="0000FF"/>
                    <w:sz w:val="20"/>
                    <w:szCs w:val="20"/>
                  </w:rPr>
                  <w:t xml:space="preserve"> </w:t>
                </w: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19" w14:textId="77777777" w:rsidR="00626EE4" w:rsidRDefault="00AA3BE0">
                <w:pPr>
                  <w:spacing w:after="0" w:line="240" w:lineRule="auto"/>
                  <w:ind w:left="140" w:right="140"/>
                  <w:rPr>
                    <w:sz w:val="20"/>
                    <w:szCs w:val="20"/>
                  </w:rPr>
                </w:pPr>
                <w:r>
                  <w:rPr>
                    <w:sz w:val="20"/>
                    <w:szCs w:val="20"/>
                  </w:rPr>
                  <w:t>Dedicated bike lanes and signage present</w:t>
                </w: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1A" w14:textId="77777777" w:rsidR="00626EE4" w:rsidRDefault="00626EE4">
                <w:pPr>
                  <w:spacing w:after="0" w:line="240" w:lineRule="auto"/>
                  <w:ind w:right="140"/>
                </w:pPr>
              </w:p>
            </w:tc>
          </w:tr>
          <w:tr w:rsidR="00626EE4" w14:paraId="1DD6531F"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1C" w14:textId="77777777" w:rsidR="00626EE4" w:rsidRDefault="00626EE4">
                <w:pPr>
                  <w:spacing w:after="0" w:line="240" w:lineRule="auto"/>
                  <w:ind w:right="-15"/>
                  <w:jc w:val="center"/>
                  <w:rPr>
                    <w:color w:val="0000FF"/>
                    <w:sz w:val="20"/>
                    <w:szCs w:val="20"/>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1D" w14:textId="77777777" w:rsidR="00626EE4" w:rsidRDefault="00626EE4">
                <w:pPr>
                  <w:spacing w:after="0" w:line="240" w:lineRule="auto"/>
                  <w:ind w:left="140" w:right="140"/>
                  <w:rPr>
                    <w:color w:val="0000FF"/>
                    <w:sz w:val="20"/>
                    <w:szCs w:val="20"/>
                  </w:rPr>
                </w:pP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1E" w14:textId="77777777" w:rsidR="00626EE4" w:rsidRDefault="00626EE4">
                <w:pPr>
                  <w:spacing w:after="0" w:line="240" w:lineRule="auto"/>
                  <w:ind w:right="140"/>
                  <w:rPr>
                    <w:sz w:val="20"/>
                    <w:szCs w:val="20"/>
                  </w:rPr>
                </w:pPr>
              </w:p>
            </w:tc>
          </w:tr>
          <w:tr w:rsidR="00626EE4" w14:paraId="1DD65323"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20" w14:textId="77777777" w:rsidR="00626EE4" w:rsidRDefault="00626EE4">
                <w:pPr>
                  <w:spacing w:after="0" w:line="240" w:lineRule="auto"/>
                  <w:ind w:right="-15"/>
                  <w:jc w:val="center"/>
                  <w:rPr>
                    <w:color w:val="0000FF"/>
                    <w:sz w:val="20"/>
                    <w:szCs w:val="20"/>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21" w14:textId="77777777" w:rsidR="00626EE4" w:rsidRDefault="00626EE4">
                <w:pPr>
                  <w:spacing w:after="0" w:line="240" w:lineRule="auto"/>
                  <w:ind w:left="140" w:right="140"/>
                  <w:rPr>
                    <w:color w:val="0000FF"/>
                    <w:sz w:val="20"/>
                    <w:szCs w:val="20"/>
                  </w:rPr>
                </w:pP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22" w14:textId="77777777" w:rsidR="00626EE4" w:rsidRDefault="00626EE4">
                <w:pPr>
                  <w:spacing w:after="0" w:line="240" w:lineRule="auto"/>
                  <w:ind w:right="140"/>
                  <w:rPr>
                    <w:sz w:val="20"/>
                    <w:szCs w:val="20"/>
                  </w:rPr>
                </w:pPr>
              </w:p>
            </w:tc>
          </w:tr>
          <w:tr w:rsidR="00626EE4" w14:paraId="1DD65327"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24" w14:textId="77777777" w:rsidR="00626EE4" w:rsidRDefault="00626EE4">
                <w:pPr>
                  <w:spacing w:after="0" w:line="240" w:lineRule="auto"/>
                  <w:ind w:right="-15"/>
                  <w:jc w:val="center"/>
                  <w:rPr>
                    <w:color w:val="0000FF"/>
                    <w:sz w:val="20"/>
                    <w:szCs w:val="20"/>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25" w14:textId="77777777" w:rsidR="00626EE4" w:rsidRDefault="00626EE4">
                <w:pPr>
                  <w:spacing w:after="0" w:line="240" w:lineRule="auto"/>
                  <w:ind w:left="140" w:right="140"/>
                  <w:rPr>
                    <w:color w:val="0000FF"/>
                    <w:sz w:val="20"/>
                    <w:szCs w:val="20"/>
                  </w:rPr>
                </w:pP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26" w14:textId="77777777" w:rsidR="00626EE4" w:rsidRDefault="00626EE4">
                <w:pPr>
                  <w:spacing w:after="0" w:line="240" w:lineRule="auto"/>
                  <w:ind w:right="140"/>
                  <w:rPr>
                    <w:sz w:val="20"/>
                    <w:szCs w:val="20"/>
                  </w:rPr>
                </w:pPr>
              </w:p>
            </w:tc>
          </w:tr>
          <w:tr w:rsidR="00626EE4" w14:paraId="1DD6532B"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28" w14:textId="77777777" w:rsidR="00626EE4" w:rsidRDefault="00626EE4">
                <w:pPr>
                  <w:spacing w:after="0" w:line="240" w:lineRule="auto"/>
                  <w:ind w:right="-15"/>
                  <w:jc w:val="center"/>
                  <w:rPr>
                    <w:color w:val="0000FF"/>
                    <w:sz w:val="20"/>
                    <w:szCs w:val="20"/>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29" w14:textId="77777777" w:rsidR="00626EE4" w:rsidRDefault="00626EE4">
                <w:pPr>
                  <w:spacing w:after="0" w:line="240" w:lineRule="auto"/>
                  <w:ind w:left="140" w:right="140"/>
                  <w:rPr>
                    <w:color w:val="0000FF"/>
                    <w:sz w:val="20"/>
                    <w:szCs w:val="20"/>
                  </w:rPr>
                </w:pP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2A" w14:textId="77777777" w:rsidR="00626EE4" w:rsidRDefault="00626EE4">
                <w:pPr>
                  <w:spacing w:after="0" w:line="240" w:lineRule="auto"/>
                  <w:ind w:right="140"/>
                  <w:rPr>
                    <w:sz w:val="20"/>
                    <w:szCs w:val="20"/>
                  </w:rPr>
                </w:pPr>
              </w:p>
            </w:tc>
          </w:tr>
          <w:tr w:rsidR="00626EE4" w14:paraId="1DD6532F"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2C" w14:textId="77777777" w:rsidR="00626EE4" w:rsidRDefault="00626EE4">
                <w:pPr>
                  <w:spacing w:after="0" w:line="240" w:lineRule="auto"/>
                  <w:ind w:right="-15"/>
                  <w:jc w:val="center"/>
                  <w:rPr>
                    <w:color w:val="0000FF"/>
                    <w:sz w:val="20"/>
                    <w:szCs w:val="20"/>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2D" w14:textId="77777777" w:rsidR="00626EE4" w:rsidRDefault="00626EE4">
                <w:pPr>
                  <w:spacing w:after="0" w:line="240" w:lineRule="auto"/>
                  <w:ind w:left="140" w:right="140"/>
                  <w:rPr>
                    <w:color w:val="0000FF"/>
                    <w:sz w:val="20"/>
                    <w:szCs w:val="20"/>
                  </w:rPr>
                </w:pP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2E" w14:textId="77777777" w:rsidR="00626EE4" w:rsidRDefault="00626EE4">
                <w:pPr>
                  <w:spacing w:after="0" w:line="240" w:lineRule="auto"/>
                  <w:ind w:right="140"/>
                  <w:rPr>
                    <w:sz w:val="20"/>
                    <w:szCs w:val="20"/>
                  </w:rPr>
                </w:pPr>
              </w:p>
            </w:tc>
          </w:tr>
          <w:tr w:rsidR="00626EE4" w14:paraId="1DD65333"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30" w14:textId="77777777" w:rsidR="00626EE4" w:rsidRDefault="00626EE4">
                <w:pPr>
                  <w:spacing w:after="0" w:line="240" w:lineRule="auto"/>
                  <w:ind w:right="-15"/>
                  <w:jc w:val="center"/>
                  <w:rPr>
                    <w:color w:val="0000FF"/>
                    <w:sz w:val="20"/>
                    <w:szCs w:val="20"/>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31" w14:textId="77777777" w:rsidR="00626EE4" w:rsidRDefault="00626EE4">
                <w:pPr>
                  <w:spacing w:after="0" w:line="240" w:lineRule="auto"/>
                  <w:ind w:left="140" w:right="140"/>
                  <w:rPr>
                    <w:color w:val="0000FF"/>
                    <w:sz w:val="20"/>
                    <w:szCs w:val="20"/>
                  </w:rPr>
                </w:pP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32" w14:textId="77777777" w:rsidR="00626EE4" w:rsidRDefault="00626EE4">
                <w:pPr>
                  <w:spacing w:after="0" w:line="240" w:lineRule="auto"/>
                  <w:ind w:right="140"/>
                  <w:rPr>
                    <w:sz w:val="20"/>
                    <w:szCs w:val="20"/>
                  </w:rPr>
                </w:pPr>
              </w:p>
            </w:tc>
          </w:tr>
          <w:tr w:rsidR="00626EE4" w14:paraId="1DD65337"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34" w14:textId="77777777" w:rsidR="00626EE4" w:rsidRDefault="00626EE4">
                <w:pPr>
                  <w:spacing w:after="0" w:line="240" w:lineRule="auto"/>
                  <w:ind w:right="-15"/>
                  <w:jc w:val="center"/>
                  <w:rPr>
                    <w:color w:val="0000FF"/>
                    <w:sz w:val="20"/>
                    <w:szCs w:val="20"/>
                  </w:rPr>
                </w:pPr>
              </w:p>
            </w:tc>
            <w:tc>
              <w:tcPr>
                <w:tcW w:w="504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35" w14:textId="45644552" w:rsidR="00626EE4" w:rsidRDefault="00000000">
                <w:pPr>
                  <w:spacing w:after="0" w:line="240" w:lineRule="auto"/>
                  <w:ind w:left="140" w:right="140"/>
                  <w:rPr>
                    <w:color w:val="0000FF"/>
                    <w:sz w:val="20"/>
                    <w:szCs w:val="20"/>
                  </w:rPr>
                </w:pPr>
              </w:p>
            </w:tc>
            <w:tc>
              <w:tcPr>
                <w:tcW w:w="5205"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DD65336" w14:textId="77777777" w:rsidR="00626EE4" w:rsidRDefault="00626EE4">
                <w:pPr>
                  <w:spacing w:after="0" w:line="240" w:lineRule="auto"/>
                  <w:ind w:right="140"/>
                  <w:rPr>
                    <w:sz w:val="20"/>
                    <w:szCs w:val="20"/>
                  </w:rPr>
                </w:pPr>
              </w:p>
            </w:tc>
          </w:tr>
          <w:bookmarkEnd w:id="8"/>
        </w:tbl>
      </w:sdtContent>
    </w:sdt>
    <w:p w14:paraId="1DD65338" w14:textId="77777777" w:rsidR="00626EE4" w:rsidRDefault="00626EE4">
      <w:pPr>
        <w:spacing w:after="0" w:line="312" w:lineRule="auto"/>
      </w:pPr>
    </w:p>
    <w:p w14:paraId="1DD65339" w14:textId="77777777" w:rsidR="00626EE4" w:rsidRDefault="00AA3BE0" w:rsidP="00A541DC">
      <w:pPr>
        <w:pStyle w:val="Heading3E"/>
      </w:pPr>
      <w:r>
        <w:t>Amenities</w:t>
      </w:r>
    </w:p>
    <w:bookmarkStart w:id="9" w:name="_Hlk109743546" w:displacedByCustomXml="next"/>
    <w:sdt>
      <w:sdtPr>
        <w:rPr>
          <w:color w:val="0000FF"/>
        </w:rPr>
        <w:alias w:val="axesPDF - Layout Table"/>
        <w:tag w:val="axesPDF:ID:Table:a9c0da04-75ba-4ee6-a332-9c5cdb8834f7"/>
        <w:id w:val="875126471"/>
        <w:placeholder>
          <w:docPart w:val="DefaultPlaceholder_-1854013440"/>
        </w:placeholder>
      </w:sdtPr>
      <w:sdtEndPr>
        <w:rPr>
          <w:color w:val="auto"/>
        </w:rPr>
      </w:sdtEndPr>
      <w:sdtContent>
        <w:tbl>
          <w:tblPr>
            <w:tblStyle w:val="ad"/>
            <w:tblW w:w="10829" w:type="dxa"/>
            <w:tblBorders>
              <w:top w:val="nil"/>
              <w:left w:val="nil"/>
              <w:bottom w:val="nil"/>
              <w:right w:val="nil"/>
              <w:insideH w:val="nil"/>
              <w:insideV w:val="nil"/>
            </w:tblBorders>
            <w:tblLayout w:type="fixed"/>
            <w:tblLook w:val="0620" w:firstRow="1" w:lastRow="0" w:firstColumn="0" w:lastColumn="0" w:noHBand="1" w:noVBand="1"/>
          </w:tblPr>
          <w:tblGrid>
            <w:gridCol w:w="554"/>
            <w:gridCol w:w="5025"/>
            <w:gridCol w:w="5250"/>
          </w:tblGrid>
          <w:tr w:rsidR="00626EE4" w14:paraId="1DD65341"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3A" w14:textId="00500D25" w:rsidR="00626EE4" w:rsidRDefault="00AA3BE0">
                <w:pPr>
                  <w:spacing w:after="0" w:line="240" w:lineRule="auto"/>
                  <w:jc w:val="center"/>
                  <w:rPr>
                    <w:color w:val="0000FF"/>
                  </w:rPr>
                </w:pPr>
                <w:r>
                  <w:rPr>
                    <w:color w:val="0000FF"/>
                  </w:rPr>
                  <w:t xml:space="preserve"> </w:t>
                </w:r>
              </w:p>
            </w:tc>
            <w:tc>
              <w:tcPr>
                <w:tcW w:w="502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3B" w14:textId="77777777" w:rsidR="00626EE4" w:rsidRDefault="00AA3BE0">
                <w:pPr>
                  <w:spacing w:after="0" w:line="240" w:lineRule="auto"/>
                  <w:ind w:left="135"/>
                </w:pPr>
                <w:r>
                  <w:t>Trash bins available</w:t>
                </w:r>
              </w:p>
            </w:tc>
            <w:tc>
              <w:tcPr>
                <w:tcW w:w="5250" w:type="dxa"/>
                <w:vMerge w:val="restart"/>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33C" w14:textId="77777777" w:rsidR="00626EE4" w:rsidRDefault="00AA3BE0">
                <w:pPr>
                  <w:spacing w:after="0" w:line="240" w:lineRule="auto"/>
                  <w:rPr>
                    <w:color w:val="0000FF"/>
                  </w:rPr>
                </w:pPr>
                <w:r>
                  <w:t>How much tree cover is present?</w:t>
                </w:r>
                <w:r>
                  <w:rPr>
                    <w:color w:val="0000FF"/>
                  </w:rPr>
                  <w:t xml:space="preserve"> </w:t>
                </w:r>
              </w:p>
              <w:p w14:paraId="1DD6533D" w14:textId="77777777" w:rsidR="00626EE4" w:rsidRDefault="00626EE4">
                <w:pPr>
                  <w:spacing w:after="0" w:line="240" w:lineRule="auto"/>
                  <w:rPr>
                    <w:color w:val="0000FF"/>
                  </w:rPr>
                </w:pPr>
              </w:p>
              <w:p w14:paraId="1DD6533E" w14:textId="77777777" w:rsidR="00626EE4" w:rsidRDefault="00626EE4">
                <w:pPr>
                  <w:spacing w:after="0" w:line="240" w:lineRule="auto"/>
                  <w:rPr>
                    <w:color w:val="0000FF"/>
                  </w:rPr>
                </w:pPr>
              </w:p>
              <w:p w14:paraId="1DD6533F" w14:textId="77777777" w:rsidR="00626EE4" w:rsidRDefault="00AA3BE0">
                <w:pPr>
                  <w:spacing w:after="0" w:line="240" w:lineRule="auto"/>
                  <w:rPr>
                    <w:color w:val="0000FF"/>
                  </w:rPr>
                </w:pPr>
                <w:r>
                  <w:t>Is cover available for inclement weather?</w:t>
                </w:r>
                <w:r>
                  <w:rPr>
                    <w:color w:val="0000FF"/>
                  </w:rPr>
                  <w:t xml:space="preserve"> </w:t>
                </w:r>
              </w:p>
              <w:p w14:paraId="1DD65340" w14:textId="77777777" w:rsidR="00626EE4" w:rsidRDefault="00626EE4">
                <w:pPr>
                  <w:spacing w:after="0" w:line="240" w:lineRule="auto"/>
                  <w:rPr>
                    <w:color w:val="0000FF"/>
                  </w:rPr>
                </w:pPr>
              </w:p>
            </w:tc>
          </w:tr>
          <w:tr w:rsidR="00626EE4" w14:paraId="1DD65345"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42"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43" w14:textId="77777777" w:rsidR="00626EE4" w:rsidRDefault="00AA3BE0">
                <w:pPr>
                  <w:spacing w:after="0" w:line="240" w:lineRule="auto"/>
                  <w:ind w:left="135"/>
                </w:pPr>
                <w:r>
                  <w:t>Benches available</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44" w14:textId="77777777" w:rsidR="00626EE4" w:rsidRDefault="00626EE4">
                <w:pPr>
                  <w:spacing w:after="0" w:line="240" w:lineRule="auto"/>
                </w:pPr>
              </w:p>
            </w:tc>
          </w:tr>
          <w:tr w:rsidR="00626EE4" w14:paraId="1DD65349"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46" w14:textId="77777777" w:rsidR="00626EE4" w:rsidRDefault="00AA3BE0">
                <w:pPr>
                  <w:spacing w:after="0" w:line="240" w:lineRule="auto"/>
                  <w:jc w:val="center"/>
                  <w:rPr>
                    <w:color w:val="0000FF"/>
                  </w:rPr>
                </w:pPr>
                <w:r>
                  <w:rPr>
                    <w:color w:val="0000FF"/>
                  </w:rPr>
                  <w:t xml:space="preserve"> </w:t>
                </w: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47" w14:textId="77777777" w:rsidR="00626EE4" w:rsidRDefault="00AA3BE0">
                <w:pPr>
                  <w:spacing w:after="0" w:line="240" w:lineRule="auto"/>
                  <w:ind w:left="135"/>
                </w:pPr>
                <w:r>
                  <w:t>Bike racks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48" w14:textId="77777777" w:rsidR="00626EE4" w:rsidRDefault="00626EE4">
                <w:pPr>
                  <w:spacing w:after="0" w:line="240" w:lineRule="auto"/>
                </w:pPr>
              </w:p>
            </w:tc>
          </w:tr>
          <w:tr w:rsidR="00626EE4" w14:paraId="1DD6534D"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4A" w14:textId="77777777" w:rsidR="00626EE4" w:rsidRDefault="00AA3BE0">
                <w:pPr>
                  <w:spacing w:after="0" w:line="240" w:lineRule="auto"/>
                  <w:jc w:val="center"/>
                  <w:rPr>
                    <w:color w:val="0000FF"/>
                  </w:rPr>
                </w:pPr>
                <w:r>
                  <w:rPr>
                    <w:color w:val="0000FF"/>
                  </w:rPr>
                  <w:t xml:space="preserve"> </w:t>
                </w: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4B" w14:textId="77777777" w:rsidR="00626EE4" w:rsidRDefault="00AA3BE0">
                <w:pPr>
                  <w:spacing w:after="0" w:line="240" w:lineRule="auto"/>
                  <w:ind w:left="135"/>
                </w:pPr>
                <w:r>
                  <w:t>Public water fountains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4C" w14:textId="77777777" w:rsidR="00626EE4" w:rsidRDefault="00626EE4">
                <w:pPr>
                  <w:spacing w:after="0" w:line="240" w:lineRule="auto"/>
                </w:pPr>
              </w:p>
            </w:tc>
          </w:tr>
          <w:tr w:rsidR="00626EE4" w14:paraId="1DD65351"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4E" w14:textId="77777777" w:rsidR="00626EE4" w:rsidRDefault="00AA3BE0">
                <w:pPr>
                  <w:spacing w:after="0" w:line="240" w:lineRule="auto"/>
                  <w:jc w:val="center"/>
                  <w:rPr>
                    <w:color w:val="0000FF"/>
                  </w:rPr>
                </w:pPr>
                <w:r>
                  <w:rPr>
                    <w:color w:val="0000FF"/>
                  </w:rPr>
                  <w:t xml:space="preserve"> </w:t>
                </w: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4F" w14:textId="77777777" w:rsidR="00626EE4" w:rsidRDefault="00AA3BE0">
                <w:pPr>
                  <w:spacing w:after="0" w:line="240" w:lineRule="auto"/>
                  <w:ind w:left="135"/>
                </w:pPr>
                <w:r>
                  <w:t>Fountains, sculptures, art features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50" w14:textId="77777777" w:rsidR="00626EE4" w:rsidRDefault="00626EE4">
                <w:pPr>
                  <w:spacing w:after="0" w:line="240" w:lineRule="auto"/>
                </w:pPr>
              </w:p>
            </w:tc>
          </w:tr>
          <w:tr w:rsidR="00626EE4" w14:paraId="1DD65355"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52" w14:textId="77777777" w:rsidR="00626EE4" w:rsidRDefault="00AA3BE0">
                <w:pPr>
                  <w:spacing w:after="0" w:line="240" w:lineRule="auto"/>
                  <w:jc w:val="center"/>
                  <w:rPr>
                    <w:color w:val="0000FF"/>
                  </w:rPr>
                </w:pPr>
                <w:r>
                  <w:rPr>
                    <w:color w:val="0000FF"/>
                  </w:rPr>
                  <w:t xml:space="preserve"> </w:t>
                </w: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53" w14:textId="77777777" w:rsidR="00626EE4" w:rsidRDefault="00AA3BE0">
                <w:pPr>
                  <w:spacing w:after="0" w:line="240" w:lineRule="auto"/>
                  <w:ind w:left="135"/>
                </w:pPr>
                <w:r>
                  <w:t>Landscaping, gardens, ponds present</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54" w14:textId="77777777" w:rsidR="00626EE4" w:rsidRDefault="00626EE4">
                <w:pPr>
                  <w:spacing w:after="0" w:line="240" w:lineRule="auto"/>
                </w:pPr>
              </w:p>
            </w:tc>
          </w:tr>
          <w:tr w:rsidR="00626EE4" w14:paraId="1DD65359"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56" w14:textId="77777777" w:rsidR="00626EE4" w:rsidRDefault="00AA3BE0">
                <w:pPr>
                  <w:spacing w:after="0" w:line="240" w:lineRule="auto"/>
                  <w:jc w:val="center"/>
                  <w:rPr>
                    <w:color w:val="0000FF"/>
                  </w:rPr>
                </w:pPr>
                <w:r>
                  <w:rPr>
                    <w:color w:val="0000FF"/>
                  </w:rPr>
                  <w:t xml:space="preserve"> </w:t>
                </w: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57" w14:textId="77777777" w:rsidR="00626EE4" w:rsidRDefault="00AA3BE0">
                <w:pPr>
                  <w:spacing w:after="0" w:line="240" w:lineRule="auto"/>
                  <w:ind w:left="135"/>
                </w:pPr>
                <w:r>
                  <w:t>Adequate street lighting installed</w:t>
                </w: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58" w14:textId="77777777" w:rsidR="00626EE4" w:rsidRDefault="00626EE4">
                <w:pPr>
                  <w:spacing w:after="0" w:line="240" w:lineRule="auto"/>
                </w:pPr>
              </w:p>
            </w:tc>
          </w:tr>
          <w:tr w:rsidR="00626EE4" w14:paraId="1DD6535D"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5A"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5B" w14:textId="77777777" w:rsidR="00626EE4" w:rsidRDefault="00626EE4">
                <w:pPr>
                  <w:spacing w:after="0" w:line="240" w:lineRule="auto"/>
                  <w:ind w:left="135"/>
                </w:pP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5C" w14:textId="77777777" w:rsidR="00626EE4" w:rsidRDefault="00626EE4">
                <w:pPr>
                  <w:spacing w:after="0" w:line="240" w:lineRule="auto"/>
                </w:pPr>
              </w:p>
            </w:tc>
          </w:tr>
          <w:tr w:rsidR="00626EE4" w14:paraId="1DD65361"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5E"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5F" w14:textId="77777777" w:rsidR="00626EE4" w:rsidRDefault="00626EE4">
                <w:pPr>
                  <w:spacing w:after="0" w:line="240" w:lineRule="auto"/>
                  <w:ind w:left="135"/>
                </w:pP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60" w14:textId="77777777" w:rsidR="00626EE4" w:rsidRDefault="00626EE4">
                <w:pPr>
                  <w:spacing w:after="0" w:line="240" w:lineRule="auto"/>
                </w:pPr>
              </w:p>
            </w:tc>
          </w:tr>
          <w:tr w:rsidR="00626EE4" w14:paraId="1DD65365"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62"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63" w14:textId="77777777" w:rsidR="00626EE4" w:rsidRDefault="00626EE4">
                <w:pPr>
                  <w:spacing w:after="0" w:line="240" w:lineRule="auto"/>
                  <w:ind w:left="135"/>
                </w:pP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64" w14:textId="77777777" w:rsidR="00626EE4" w:rsidRDefault="00626EE4">
                <w:pPr>
                  <w:spacing w:after="0" w:line="240" w:lineRule="auto"/>
                </w:pPr>
              </w:p>
            </w:tc>
          </w:tr>
          <w:tr w:rsidR="00626EE4" w14:paraId="1DD65369"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66"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67" w14:textId="77777777" w:rsidR="00626EE4" w:rsidRDefault="00626EE4">
                <w:pPr>
                  <w:spacing w:after="0" w:line="240" w:lineRule="auto"/>
                  <w:ind w:left="135"/>
                </w:pP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68" w14:textId="77777777" w:rsidR="00626EE4" w:rsidRDefault="00626EE4">
                <w:pPr>
                  <w:spacing w:after="0" w:line="240" w:lineRule="auto"/>
                </w:pPr>
              </w:p>
            </w:tc>
          </w:tr>
          <w:tr w:rsidR="00626EE4" w14:paraId="1DD6536D"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6A"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6B" w14:textId="77777777" w:rsidR="00626EE4" w:rsidRDefault="00626EE4">
                <w:pPr>
                  <w:spacing w:after="0" w:line="240" w:lineRule="auto"/>
                  <w:ind w:left="135"/>
                </w:pP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6C" w14:textId="77777777" w:rsidR="00626EE4" w:rsidRDefault="00626EE4">
                <w:pPr>
                  <w:spacing w:after="0" w:line="240" w:lineRule="auto"/>
                </w:pPr>
              </w:p>
            </w:tc>
          </w:tr>
          <w:tr w:rsidR="00626EE4" w14:paraId="1DD65371"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6E" w14:textId="77777777" w:rsidR="00626EE4" w:rsidRDefault="00626EE4">
                <w:pPr>
                  <w:spacing w:after="0" w:line="240" w:lineRule="auto"/>
                  <w:jc w:val="center"/>
                  <w:rPr>
                    <w:color w:val="0000FF"/>
                  </w:rPr>
                </w:pPr>
              </w:p>
            </w:tc>
            <w:tc>
              <w:tcPr>
                <w:tcW w:w="5025"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6F" w14:textId="09D30AC0" w:rsidR="00626EE4" w:rsidRDefault="00000000">
                <w:pPr>
                  <w:spacing w:after="0" w:line="240" w:lineRule="auto"/>
                  <w:ind w:left="135"/>
                </w:pPr>
              </w:p>
            </w:tc>
            <w:tc>
              <w:tcPr>
                <w:tcW w:w="525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70" w14:textId="77777777" w:rsidR="00626EE4" w:rsidRDefault="00626EE4">
                <w:pPr>
                  <w:spacing w:after="0" w:line="240" w:lineRule="auto"/>
                </w:pPr>
              </w:p>
            </w:tc>
          </w:tr>
          <w:bookmarkEnd w:id="9"/>
        </w:tbl>
      </w:sdtContent>
    </w:sdt>
    <w:p w14:paraId="1DD65372" w14:textId="77777777" w:rsidR="00626EE4" w:rsidRDefault="00AA3BE0">
      <w:pPr>
        <w:spacing w:after="0" w:line="240" w:lineRule="auto"/>
        <w:rPr>
          <w:sz w:val="2"/>
          <w:szCs w:val="2"/>
        </w:rPr>
      </w:pPr>
      <w:r>
        <w:br w:type="page"/>
      </w:r>
    </w:p>
    <w:p w14:paraId="1DD65373" w14:textId="77777777" w:rsidR="00626EE4" w:rsidRDefault="00AA3BE0" w:rsidP="00A541DC">
      <w:pPr>
        <w:pStyle w:val="Heading3D"/>
      </w:pPr>
      <w:r>
        <w:lastRenderedPageBreak/>
        <w:t>Maintenance</w:t>
      </w:r>
    </w:p>
    <w:bookmarkStart w:id="10" w:name="_Hlk109743547" w:displacedByCustomXml="next"/>
    <w:sdt>
      <w:sdtPr>
        <w:rPr>
          <w:color w:val="0000FF"/>
        </w:rPr>
        <w:alias w:val="axesPDF - Layout Table"/>
        <w:tag w:val="axesPDF:ID:Table:23d38d98-d901-4da5-b560-54ad8c28c6ab"/>
        <w:id w:val="1244294984"/>
        <w:placeholder>
          <w:docPart w:val="DefaultPlaceholder_-1854013440"/>
        </w:placeholder>
      </w:sdtPr>
      <w:sdtEndPr>
        <w:rPr>
          <w:color w:val="auto"/>
        </w:rPr>
      </w:sdtEndPr>
      <w:sdtContent>
        <w:tbl>
          <w:tblPr>
            <w:tblStyle w:val="ae"/>
            <w:tblW w:w="10851" w:type="dxa"/>
            <w:tblBorders>
              <w:top w:val="nil"/>
              <w:left w:val="nil"/>
              <w:bottom w:val="nil"/>
              <w:right w:val="nil"/>
              <w:insideH w:val="nil"/>
              <w:insideV w:val="nil"/>
            </w:tblBorders>
            <w:tblLayout w:type="fixed"/>
            <w:tblLook w:val="0620" w:firstRow="1" w:lastRow="0" w:firstColumn="0" w:lastColumn="0" w:noHBand="1" w:noVBand="1"/>
          </w:tblPr>
          <w:tblGrid>
            <w:gridCol w:w="554"/>
            <w:gridCol w:w="5077"/>
            <w:gridCol w:w="5220"/>
          </w:tblGrid>
          <w:tr w:rsidR="00626EE4" w14:paraId="1DD65378"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74" w14:textId="34F7E4E6" w:rsidR="00626EE4" w:rsidRDefault="00AA3BE0">
                <w:pPr>
                  <w:spacing w:after="0" w:line="240" w:lineRule="auto"/>
                  <w:jc w:val="center"/>
                  <w:rPr>
                    <w:color w:val="0000FF"/>
                  </w:rPr>
                </w:pPr>
                <w:r>
                  <w:rPr>
                    <w:color w:val="0000FF"/>
                  </w:rPr>
                  <w:t xml:space="preserve"> </w:t>
                </w:r>
              </w:p>
            </w:tc>
            <w:tc>
              <w:tcPr>
                <w:tcW w:w="5077"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75" w14:textId="77777777" w:rsidR="00626EE4" w:rsidRDefault="00AA3BE0">
                <w:pPr>
                  <w:spacing w:after="0" w:line="240" w:lineRule="auto"/>
                  <w:ind w:left="135"/>
                </w:pPr>
                <w:r>
                  <w:t>Buildings well maintained</w:t>
                </w:r>
              </w:p>
            </w:tc>
            <w:tc>
              <w:tcPr>
                <w:tcW w:w="5220" w:type="dxa"/>
                <w:vMerge w:val="restart"/>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376" w14:textId="77777777" w:rsidR="00626EE4" w:rsidRDefault="00AA3BE0">
                <w:pPr>
                  <w:spacing w:after="0" w:line="240" w:lineRule="auto"/>
                  <w:rPr>
                    <w:color w:val="0000FF"/>
                  </w:rPr>
                </w:pPr>
                <w:r>
                  <w:t>Is there evidence of drug use or illegal activity?</w:t>
                </w:r>
                <w:r>
                  <w:rPr>
                    <w:color w:val="0000FF"/>
                  </w:rPr>
                  <w:t xml:space="preserve"> </w:t>
                </w:r>
              </w:p>
              <w:p w14:paraId="1DD65377" w14:textId="77777777" w:rsidR="00626EE4" w:rsidRDefault="00626EE4">
                <w:pPr>
                  <w:spacing w:after="0" w:line="240" w:lineRule="auto"/>
                  <w:rPr>
                    <w:color w:val="0000FF"/>
                  </w:rPr>
                </w:pPr>
              </w:p>
            </w:tc>
          </w:tr>
          <w:tr w:rsidR="00626EE4" w14:paraId="1DD6537C"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79" w14:textId="77777777" w:rsidR="00626EE4" w:rsidRDefault="00AA3BE0">
                <w:pPr>
                  <w:spacing w:after="0" w:line="240" w:lineRule="auto"/>
                  <w:jc w:val="center"/>
                  <w:rPr>
                    <w:color w:val="0000FF"/>
                  </w:rPr>
                </w:pPr>
                <w:r>
                  <w:rPr>
                    <w:color w:val="0000FF"/>
                  </w:rPr>
                  <w:t xml:space="preserve"> </w:t>
                </w:r>
              </w:p>
            </w:tc>
            <w:tc>
              <w:tcPr>
                <w:tcW w:w="5077"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7A" w14:textId="77777777" w:rsidR="00626EE4" w:rsidRDefault="00AA3BE0">
                <w:pPr>
                  <w:spacing w:after="0" w:line="240" w:lineRule="auto"/>
                  <w:ind w:left="135"/>
                </w:pPr>
                <w:r>
                  <w:t>Sidewalks in good repair with no trip hazards</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7B" w14:textId="77777777" w:rsidR="00626EE4" w:rsidRDefault="00626EE4">
                <w:pPr>
                  <w:spacing w:after="0" w:line="240" w:lineRule="auto"/>
                </w:pPr>
              </w:p>
            </w:tc>
          </w:tr>
          <w:tr w:rsidR="00626EE4" w14:paraId="1DD65380"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7D" w14:textId="77777777" w:rsidR="00626EE4" w:rsidRDefault="00AA3BE0">
                <w:pPr>
                  <w:spacing w:after="0" w:line="240" w:lineRule="auto"/>
                  <w:jc w:val="center"/>
                  <w:rPr>
                    <w:color w:val="0000FF"/>
                  </w:rPr>
                </w:pPr>
                <w:r>
                  <w:rPr>
                    <w:color w:val="0000FF"/>
                  </w:rPr>
                  <w:t xml:space="preserve"> </w:t>
                </w: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7E" w14:textId="77777777" w:rsidR="00626EE4" w:rsidRDefault="00AA3BE0">
                <w:pPr>
                  <w:spacing w:after="0" w:line="240" w:lineRule="auto"/>
                  <w:ind w:left="135"/>
                </w:pPr>
                <w:r>
                  <w:t>Area free from graffiti/tagging</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7F" w14:textId="77777777" w:rsidR="00626EE4" w:rsidRDefault="00626EE4">
                <w:pPr>
                  <w:spacing w:after="0" w:line="240" w:lineRule="auto"/>
                </w:pPr>
              </w:p>
            </w:tc>
          </w:tr>
          <w:tr w:rsidR="00626EE4" w14:paraId="1DD65384"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81" w14:textId="77777777" w:rsidR="00626EE4" w:rsidRDefault="00AA3BE0">
                <w:pPr>
                  <w:spacing w:after="0" w:line="240" w:lineRule="auto"/>
                  <w:jc w:val="center"/>
                  <w:rPr>
                    <w:color w:val="0000FF"/>
                  </w:rPr>
                </w:pPr>
                <w:r>
                  <w:rPr>
                    <w:color w:val="0000FF"/>
                  </w:rPr>
                  <w:t xml:space="preserve"> </w:t>
                </w: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82" w14:textId="77777777" w:rsidR="00626EE4" w:rsidRDefault="00AA3BE0">
                <w:pPr>
                  <w:spacing w:after="0" w:line="240" w:lineRule="auto"/>
                  <w:ind w:left="135"/>
                </w:pPr>
                <w:r>
                  <w:t>No broken glass or litter</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83" w14:textId="77777777" w:rsidR="00626EE4" w:rsidRDefault="00626EE4">
                <w:pPr>
                  <w:spacing w:after="0" w:line="240" w:lineRule="auto"/>
                </w:pPr>
              </w:p>
            </w:tc>
          </w:tr>
          <w:tr w:rsidR="00626EE4" w14:paraId="1DD65388"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85" w14:textId="77777777" w:rsidR="00626EE4" w:rsidRDefault="00AA3BE0">
                <w:pPr>
                  <w:spacing w:after="0" w:line="240" w:lineRule="auto"/>
                  <w:jc w:val="center"/>
                  <w:rPr>
                    <w:color w:val="0000FF"/>
                  </w:rPr>
                </w:pPr>
                <w:r>
                  <w:rPr>
                    <w:color w:val="0000FF"/>
                  </w:rPr>
                  <w:t xml:space="preserve"> </w:t>
                </w: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86" w14:textId="77777777" w:rsidR="00626EE4" w:rsidRDefault="00AA3BE0">
                <w:pPr>
                  <w:spacing w:after="0" w:line="240" w:lineRule="auto"/>
                  <w:ind w:left="135"/>
                </w:pPr>
                <w:r>
                  <w:t>Buildings habitable, not abandoned</w:t>
                </w: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87" w14:textId="77777777" w:rsidR="00626EE4" w:rsidRDefault="00626EE4">
                <w:pPr>
                  <w:spacing w:after="0" w:line="240" w:lineRule="auto"/>
                </w:pPr>
              </w:p>
            </w:tc>
          </w:tr>
          <w:tr w:rsidR="00626EE4" w14:paraId="1DD6538C"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89"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8A" w14:textId="77777777" w:rsidR="00626EE4" w:rsidRDefault="00626EE4">
                <w:pPr>
                  <w:spacing w:after="0" w:line="240" w:lineRule="auto"/>
                  <w:ind w:left="135"/>
                </w:pP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8B" w14:textId="77777777" w:rsidR="00626EE4" w:rsidRDefault="00626EE4">
                <w:pPr>
                  <w:spacing w:after="0" w:line="240" w:lineRule="auto"/>
                </w:pPr>
              </w:p>
            </w:tc>
          </w:tr>
          <w:tr w:rsidR="00626EE4" w14:paraId="1DD65390"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8D"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8E" w14:textId="77777777" w:rsidR="00626EE4" w:rsidRDefault="00626EE4">
                <w:pPr>
                  <w:spacing w:after="0" w:line="240" w:lineRule="auto"/>
                  <w:ind w:left="135"/>
                </w:pP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8F" w14:textId="77777777" w:rsidR="00626EE4" w:rsidRDefault="00626EE4">
                <w:pPr>
                  <w:spacing w:after="0" w:line="240" w:lineRule="auto"/>
                </w:pPr>
              </w:p>
            </w:tc>
          </w:tr>
          <w:tr w:rsidR="00626EE4" w14:paraId="1DD65394"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91"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92" w14:textId="77777777" w:rsidR="00626EE4" w:rsidRDefault="00626EE4">
                <w:pPr>
                  <w:spacing w:after="0" w:line="240" w:lineRule="auto"/>
                  <w:ind w:left="135"/>
                </w:pP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93" w14:textId="77777777" w:rsidR="00626EE4" w:rsidRDefault="00626EE4">
                <w:pPr>
                  <w:spacing w:after="0" w:line="240" w:lineRule="auto"/>
                </w:pPr>
              </w:p>
            </w:tc>
          </w:tr>
          <w:tr w:rsidR="00626EE4" w14:paraId="1DD65398"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95"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96" w14:textId="77777777" w:rsidR="00626EE4" w:rsidRDefault="00626EE4">
                <w:pPr>
                  <w:spacing w:after="0" w:line="240" w:lineRule="auto"/>
                  <w:ind w:left="135"/>
                </w:pP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97" w14:textId="77777777" w:rsidR="00626EE4" w:rsidRDefault="00626EE4">
                <w:pPr>
                  <w:spacing w:after="0" w:line="240" w:lineRule="auto"/>
                </w:pPr>
              </w:p>
            </w:tc>
          </w:tr>
          <w:tr w:rsidR="00626EE4" w14:paraId="1DD6539C" w14:textId="77777777" w:rsidTr="00773A2A">
            <w:trPr>
              <w:trHeight w:val="360"/>
            </w:trPr>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399" w14:textId="77777777" w:rsidR="00626EE4" w:rsidRDefault="00626EE4">
                <w:pPr>
                  <w:spacing w:after="0" w:line="240" w:lineRule="auto"/>
                  <w:jc w:val="center"/>
                  <w:rPr>
                    <w:color w:val="0000FF"/>
                  </w:rPr>
                </w:pPr>
              </w:p>
            </w:tc>
            <w:tc>
              <w:tcPr>
                <w:tcW w:w="5077" w:type="dxa"/>
                <w:tcBorders>
                  <w:top w:val="single" w:sz="8" w:space="0" w:color="FFFFFF"/>
                  <w:left w:val="single" w:sz="8" w:space="0" w:color="000000"/>
                  <w:bottom w:val="single" w:sz="8" w:space="0" w:color="FFFFFF"/>
                  <w:right w:val="single" w:sz="8" w:space="0" w:color="FFFFFF"/>
                </w:tcBorders>
                <w:shd w:val="clear" w:color="auto" w:fill="auto"/>
                <w:tcMar>
                  <w:top w:w="0" w:type="dxa"/>
                  <w:left w:w="0" w:type="dxa"/>
                  <w:bottom w:w="0" w:type="dxa"/>
                  <w:right w:w="0" w:type="dxa"/>
                </w:tcMar>
                <w:vAlign w:val="center"/>
              </w:tcPr>
              <w:p w14:paraId="1DD6539A" w14:textId="29C63BFB" w:rsidR="00626EE4" w:rsidRDefault="00000000">
                <w:pPr>
                  <w:spacing w:after="0" w:line="240" w:lineRule="auto"/>
                  <w:ind w:left="135"/>
                </w:pPr>
              </w:p>
            </w:tc>
            <w:tc>
              <w:tcPr>
                <w:tcW w:w="5220" w:type="dxa"/>
                <w:vMerge/>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tcPr>
              <w:p w14:paraId="1DD6539B" w14:textId="77777777" w:rsidR="00626EE4" w:rsidRDefault="00626EE4">
                <w:pPr>
                  <w:spacing w:after="0" w:line="240" w:lineRule="auto"/>
                </w:pPr>
              </w:p>
            </w:tc>
          </w:tr>
          <w:bookmarkEnd w:id="10"/>
        </w:tbl>
      </w:sdtContent>
    </w:sdt>
    <w:p w14:paraId="1E6BF850" w14:textId="77777777" w:rsidR="0079311B" w:rsidRDefault="0079311B">
      <w:pPr>
        <w:spacing w:after="0" w:line="276" w:lineRule="auto"/>
        <w:rPr>
          <w:sz w:val="24"/>
          <w:szCs w:val="24"/>
        </w:rPr>
      </w:pPr>
    </w:p>
    <w:p w14:paraId="1DD6539D" w14:textId="011BB143" w:rsidR="00626EE4" w:rsidRDefault="00AA3BE0" w:rsidP="0079311B">
      <w:pPr>
        <w:pStyle w:val="Heading3B"/>
      </w:pPr>
      <w:r>
        <w:t>Facilities:</w:t>
      </w:r>
      <w:r>
        <w:rPr>
          <w:sz w:val="26"/>
          <w:szCs w:val="26"/>
        </w:rPr>
        <w:t xml:space="preserve"> </w:t>
      </w:r>
      <w:r>
        <w:t>How many of the following building types are present in the area?</w:t>
      </w:r>
    </w:p>
    <w:tbl>
      <w:tblPr>
        <w:tblStyle w:val="af"/>
        <w:tblW w:w="10920" w:type="dxa"/>
        <w:tblBorders>
          <w:top w:val="nil"/>
          <w:left w:val="nil"/>
          <w:bottom w:val="nil"/>
          <w:right w:val="nil"/>
          <w:insideH w:val="nil"/>
          <w:insideV w:val="nil"/>
        </w:tblBorders>
        <w:tblLayout w:type="fixed"/>
        <w:tblLook w:val="0620" w:firstRow="1" w:lastRow="0" w:firstColumn="0" w:lastColumn="0" w:noHBand="1" w:noVBand="1"/>
      </w:tblPr>
      <w:tblGrid>
        <w:gridCol w:w="780"/>
        <w:gridCol w:w="4680"/>
        <w:gridCol w:w="825"/>
        <w:gridCol w:w="4635"/>
      </w:tblGrid>
      <w:tr w:rsidR="00626EE4" w14:paraId="1DD653A2" w14:textId="77777777" w:rsidTr="00773A2A">
        <w:trPr>
          <w:trHeight w:val="485"/>
        </w:trPr>
        <w:tc>
          <w:tcPr>
            <w:tcW w:w="780" w:type="dxa"/>
            <w:tcBorders>
              <w:top w:val="single" w:sz="8" w:space="0" w:color="FFFFFF"/>
              <w:left w:val="single" w:sz="8" w:space="0" w:color="FFFFFF"/>
              <w:bottom w:val="single" w:sz="8" w:space="0" w:color="000000"/>
              <w:right w:val="single" w:sz="8" w:space="0" w:color="FFFFFF"/>
            </w:tcBorders>
            <w:tcMar>
              <w:top w:w="72" w:type="dxa"/>
              <w:left w:w="72" w:type="dxa"/>
              <w:bottom w:w="72" w:type="dxa"/>
              <w:right w:w="72" w:type="dxa"/>
            </w:tcMar>
          </w:tcPr>
          <w:p w14:paraId="1DD6539E" w14:textId="77777777" w:rsidR="00626EE4" w:rsidRDefault="00626EE4">
            <w:pPr>
              <w:spacing w:after="0" w:line="240" w:lineRule="auto"/>
              <w:jc w:val="center"/>
              <w:rPr>
                <w:b/>
                <w:sz w:val="24"/>
                <w:szCs w:val="24"/>
              </w:rPr>
            </w:pPr>
            <w:bookmarkStart w:id="11" w:name="_Hlk109743548"/>
          </w:p>
        </w:tc>
        <w:tc>
          <w:tcPr>
            <w:tcW w:w="4680" w:type="dxa"/>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39F" w14:textId="77777777" w:rsidR="00626EE4" w:rsidRDefault="00AA3BE0" w:rsidP="00510654">
            <w:pPr>
              <w:pStyle w:val="HeadingColA"/>
            </w:pPr>
            <w:r>
              <w:t>Positive Features</w:t>
            </w:r>
          </w:p>
        </w:tc>
        <w:tc>
          <w:tcPr>
            <w:tcW w:w="825" w:type="dxa"/>
            <w:tcBorders>
              <w:top w:val="single" w:sz="8" w:space="0" w:color="FFFFFF"/>
              <w:left w:val="single" w:sz="8" w:space="0" w:color="FFFFFF"/>
              <w:bottom w:val="single" w:sz="8" w:space="0" w:color="000000"/>
              <w:right w:val="single" w:sz="8" w:space="0" w:color="FFFFFF"/>
            </w:tcBorders>
            <w:tcMar>
              <w:top w:w="72" w:type="dxa"/>
              <w:left w:w="72" w:type="dxa"/>
              <w:bottom w:w="72" w:type="dxa"/>
              <w:right w:w="72" w:type="dxa"/>
            </w:tcMar>
          </w:tcPr>
          <w:p w14:paraId="1DD653A0" w14:textId="77777777" w:rsidR="00626EE4" w:rsidRDefault="00626EE4">
            <w:pPr>
              <w:spacing w:after="0" w:line="240" w:lineRule="auto"/>
              <w:jc w:val="center"/>
              <w:rPr>
                <w:b/>
                <w:sz w:val="24"/>
                <w:szCs w:val="24"/>
              </w:rPr>
            </w:pPr>
          </w:p>
        </w:tc>
        <w:tc>
          <w:tcPr>
            <w:tcW w:w="4635" w:type="dxa"/>
            <w:tcBorders>
              <w:top w:val="single" w:sz="8" w:space="0" w:color="FFFFFF"/>
              <w:left w:val="single" w:sz="8" w:space="0" w:color="FFFFFF"/>
              <w:bottom w:val="single" w:sz="8" w:space="0" w:color="FFFFFF"/>
              <w:right w:val="single" w:sz="8" w:space="0" w:color="FFFFFF"/>
            </w:tcBorders>
            <w:tcMar>
              <w:top w:w="72" w:type="dxa"/>
              <w:left w:w="72" w:type="dxa"/>
              <w:bottom w:w="72" w:type="dxa"/>
              <w:right w:w="72" w:type="dxa"/>
            </w:tcMar>
          </w:tcPr>
          <w:p w14:paraId="1DD653A1" w14:textId="77777777" w:rsidR="00626EE4" w:rsidRDefault="00AA3BE0" w:rsidP="00510654">
            <w:pPr>
              <w:pStyle w:val="HeadingColA"/>
            </w:pPr>
            <w:r>
              <w:t>Negative Features</w:t>
            </w:r>
          </w:p>
        </w:tc>
      </w:tr>
      <w:tr w:rsidR="00626EE4" w14:paraId="1DD653A7"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A3"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A4" w14:textId="77777777" w:rsidR="00626EE4" w:rsidRDefault="00AA3BE0">
            <w:pPr>
              <w:spacing w:after="0" w:line="240" w:lineRule="auto"/>
              <w:ind w:left="135"/>
            </w:pPr>
            <w:r>
              <w:t>Grocery store/supermarket</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A5" w14:textId="77777777" w:rsidR="00626EE4" w:rsidRDefault="00AA3BE0">
            <w:pPr>
              <w:spacing w:after="0" w:line="240" w:lineRule="auto"/>
              <w:jc w:val="center"/>
              <w:rPr>
                <w:color w:val="0000FF"/>
              </w:rPr>
            </w:pPr>
            <w:r>
              <w:rPr>
                <w:color w:val="0000FF"/>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A6" w14:textId="77777777" w:rsidR="00626EE4" w:rsidRDefault="00AA3BE0">
            <w:pPr>
              <w:spacing w:after="0" w:line="240" w:lineRule="auto"/>
              <w:ind w:left="135"/>
            </w:pPr>
            <w:r>
              <w:t>Fast food restaurants</w:t>
            </w:r>
          </w:p>
        </w:tc>
      </w:tr>
      <w:tr w:rsidR="00626EE4" w14:paraId="1DD653AC"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A8"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A9" w14:textId="77777777" w:rsidR="00626EE4" w:rsidRDefault="00AA3BE0">
            <w:pPr>
              <w:spacing w:after="0" w:line="240" w:lineRule="auto"/>
              <w:ind w:left="135"/>
            </w:pPr>
            <w:r>
              <w:t>Sit down restaurant</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AA" w14:textId="77777777" w:rsidR="00626EE4" w:rsidRDefault="00AA3BE0">
            <w:pPr>
              <w:spacing w:after="0" w:line="240" w:lineRule="auto"/>
              <w:jc w:val="center"/>
              <w:rPr>
                <w:color w:val="0000FF"/>
              </w:rPr>
            </w:pPr>
            <w:r>
              <w:rPr>
                <w:color w:val="0000FF"/>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AB" w14:textId="77777777" w:rsidR="00626EE4" w:rsidRDefault="00AA3BE0">
            <w:pPr>
              <w:spacing w:after="0" w:line="240" w:lineRule="auto"/>
              <w:ind w:left="135"/>
            </w:pPr>
            <w:r>
              <w:t>Liquor stores/bars</w:t>
            </w:r>
          </w:p>
        </w:tc>
      </w:tr>
      <w:tr w:rsidR="00626EE4" w14:paraId="1DD653B1"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AD"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AE" w14:textId="77777777" w:rsidR="00626EE4" w:rsidRDefault="00AA3BE0">
            <w:pPr>
              <w:spacing w:after="0" w:line="240" w:lineRule="auto"/>
              <w:ind w:left="135"/>
            </w:pPr>
            <w:r>
              <w:t>Small business retail stores</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AF" w14:textId="77777777" w:rsidR="00626EE4" w:rsidRDefault="00AA3BE0">
            <w:pPr>
              <w:spacing w:after="0" w:line="240" w:lineRule="auto"/>
              <w:jc w:val="center"/>
              <w:rPr>
                <w:color w:val="0000FF"/>
              </w:rPr>
            </w:pPr>
            <w:r>
              <w:rPr>
                <w:color w:val="0000FF"/>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B0" w14:textId="77777777" w:rsidR="00626EE4" w:rsidRDefault="00AA3BE0">
            <w:pPr>
              <w:spacing w:after="0" w:line="240" w:lineRule="auto"/>
              <w:ind w:left="135"/>
            </w:pPr>
            <w:r>
              <w:t>Abandoned buildings</w:t>
            </w:r>
          </w:p>
        </w:tc>
      </w:tr>
      <w:tr w:rsidR="00626EE4" w14:paraId="1DD653B6"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B2"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B3" w14:textId="77777777" w:rsidR="00626EE4" w:rsidRDefault="00AA3BE0">
            <w:pPr>
              <w:spacing w:after="0" w:line="240" w:lineRule="auto"/>
              <w:ind w:left="135"/>
            </w:pPr>
            <w:r>
              <w:t>Big box retail stores (ex. Home Depot)</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B4" w14:textId="77777777" w:rsidR="00626EE4" w:rsidRDefault="00AA3BE0">
            <w:pPr>
              <w:spacing w:after="0" w:line="240" w:lineRule="auto"/>
              <w:jc w:val="center"/>
              <w:rPr>
                <w:color w:val="0000FF"/>
              </w:rPr>
            </w:pPr>
            <w:r>
              <w:rPr>
                <w:color w:val="0000FF"/>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B5" w14:textId="77777777" w:rsidR="00626EE4" w:rsidRDefault="00AA3BE0">
            <w:pPr>
              <w:spacing w:after="0" w:line="240" w:lineRule="auto"/>
              <w:ind w:left="135"/>
            </w:pPr>
            <w:r>
              <w:t>Unmaintained lots</w:t>
            </w:r>
          </w:p>
        </w:tc>
      </w:tr>
      <w:tr w:rsidR="00626EE4" w14:paraId="1DD653BB"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B7"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B8" w14:textId="77777777" w:rsidR="00626EE4" w:rsidRDefault="00AA3BE0">
            <w:pPr>
              <w:spacing w:after="0" w:line="240" w:lineRule="auto"/>
              <w:ind w:left="135"/>
            </w:pPr>
            <w:r>
              <w:t>Farmer’s market</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B9"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BA" w14:textId="77777777" w:rsidR="00626EE4" w:rsidRDefault="00AA3BE0">
            <w:pPr>
              <w:spacing w:after="0" w:line="240" w:lineRule="auto"/>
              <w:ind w:left="135"/>
              <w:rPr>
                <w:sz w:val="26"/>
                <w:szCs w:val="26"/>
              </w:rPr>
            </w:pPr>
            <w:r>
              <w:rPr>
                <w:sz w:val="26"/>
                <w:szCs w:val="26"/>
              </w:rPr>
              <w:t xml:space="preserve"> </w:t>
            </w:r>
          </w:p>
        </w:tc>
      </w:tr>
      <w:tr w:rsidR="00626EE4" w14:paraId="1DD653C0"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BC"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BD" w14:textId="77777777" w:rsidR="00626EE4" w:rsidRDefault="00AA3BE0">
            <w:pPr>
              <w:spacing w:after="0" w:line="240" w:lineRule="auto"/>
              <w:ind w:left="135"/>
            </w:pPr>
            <w:r>
              <w:t>Community garden</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BE"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BF" w14:textId="77777777" w:rsidR="00626EE4" w:rsidRDefault="00AA3BE0">
            <w:pPr>
              <w:spacing w:after="0" w:line="240" w:lineRule="auto"/>
              <w:ind w:left="135"/>
              <w:rPr>
                <w:sz w:val="26"/>
                <w:szCs w:val="26"/>
              </w:rPr>
            </w:pPr>
            <w:r>
              <w:rPr>
                <w:sz w:val="26"/>
                <w:szCs w:val="26"/>
              </w:rPr>
              <w:t xml:space="preserve"> </w:t>
            </w:r>
          </w:p>
        </w:tc>
      </w:tr>
      <w:tr w:rsidR="00626EE4" w14:paraId="1DD653C5"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C1"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C2" w14:textId="77777777" w:rsidR="00626EE4" w:rsidRDefault="00AA3BE0">
            <w:pPr>
              <w:spacing w:after="0" w:line="240" w:lineRule="auto"/>
              <w:ind w:left="135"/>
            </w:pPr>
            <w:r>
              <w:t>Parks/ playing fields/ playgrounds</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C3"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C4" w14:textId="77777777" w:rsidR="00626EE4" w:rsidRDefault="00AA3BE0">
            <w:pPr>
              <w:spacing w:after="0" w:line="240" w:lineRule="auto"/>
              <w:ind w:left="135"/>
              <w:rPr>
                <w:sz w:val="26"/>
                <w:szCs w:val="26"/>
              </w:rPr>
            </w:pPr>
            <w:r>
              <w:rPr>
                <w:sz w:val="26"/>
                <w:szCs w:val="26"/>
              </w:rPr>
              <w:t xml:space="preserve"> </w:t>
            </w:r>
          </w:p>
        </w:tc>
      </w:tr>
      <w:tr w:rsidR="00626EE4" w14:paraId="1DD653CA"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C6"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C7" w14:textId="77777777" w:rsidR="00626EE4" w:rsidRDefault="00AA3BE0">
            <w:pPr>
              <w:spacing w:after="0" w:line="240" w:lineRule="auto"/>
              <w:ind w:left="135"/>
            </w:pPr>
            <w:r>
              <w:t>Gyms/fitness center</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C8"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C9" w14:textId="77777777" w:rsidR="00626EE4" w:rsidRDefault="00AA3BE0">
            <w:pPr>
              <w:spacing w:after="0" w:line="240" w:lineRule="auto"/>
              <w:ind w:left="135"/>
              <w:rPr>
                <w:sz w:val="26"/>
                <w:szCs w:val="26"/>
              </w:rPr>
            </w:pPr>
            <w:r>
              <w:rPr>
                <w:sz w:val="26"/>
                <w:szCs w:val="26"/>
              </w:rPr>
              <w:t xml:space="preserve"> </w:t>
            </w:r>
          </w:p>
        </w:tc>
      </w:tr>
      <w:tr w:rsidR="00626EE4" w14:paraId="1DD653CF"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CB"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CC" w14:textId="77777777" w:rsidR="00626EE4" w:rsidRDefault="00AA3BE0">
            <w:pPr>
              <w:spacing w:after="0" w:line="240" w:lineRule="auto"/>
              <w:ind w:left="135"/>
            </w:pPr>
            <w:r>
              <w:t>Pharmacy/drug store</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CD"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CE" w14:textId="77777777" w:rsidR="00626EE4" w:rsidRDefault="00AA3BE0">
            <w:pPr>
              <w:spacing w:after="0" w:line="240" w:lineRule="auto"/>
              <w:ind w:left="135"/>
              <w:rPr>
                <w:sz w:val="26"/>
                <w:szCs w:val="26"/>
              </w:rPr>
            </w:pPr>
            <w:r>
              <w:rPr>
                <w:sz w:val="26"/>
                <w:szCs w:val="26"/>
              </w:rPr>
              <w:t xml:space="preserve"> </w:t>
            </w:r>
          </w:p>
        </w:tc>
      </w:tr>
      <w:tr w:rsidR="00626EE4" w14:paraId="1DD653D4"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D0"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D1" w14:textId="77777777" w:rsidR="00626EE4" w:rsidRDefault="00AA3BE0">
            <w:pPr>
              <w:spacing w:after="0" w:line="240" w:lineRule="auto"/>
              <w:ind w:left="135"/>
            </w:pPr>
            <w:r>
              <w:t>Medical office/hospital</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D2"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D3" w14:textId="77777777" w:rsidR="00626EE4" w:rsidRDefault="00AA3BE0">
            <w:pPr>
              <w:spacing w:after="0" w:line="240" w:lineRule="auto"/>
              <w:ind w:left="135"/>
              <w:rPr>
                <w:sz w:val="26"/>
                <w:szCs w:val="26"/>
              </w:rPr>
            </w:pPr>
            <w:r>
              <w:rPr>
                <w:sz w:val="26"/>
                <w:szCs w:val="26"/>
              </w:rPr>
              <w:t xml:space="preserve"> </w:t>
            </w:r>
          </w:p>
        </w:tc>
      </w:tr>
      <w:tr w:rsidR="00626EE4" w14:paraId="1DD653D9"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D5" w14:textId="77777777" w:rsidR="00626EE4" w:rsidRDefault="00AA3BE0">
            <w:pPr>
              <w:spacing w:after="0" w:line="240" w:lineRule="auto"/>
              <w:jc w:val="center"/>
              <w:rPr>
                <w:color w:val="0000FF"/>
              </w:rPr>
            </w:pPr>
            <w:r>
              <w:rPr>
                <w:color w:val="0000FF"/>
              </w:rPr>
              <w:t xml:space="preserve"> </w:t>
            </w:r>
          </w:p>
        </w:tc>
        <w:tc>
          <w:tcPr>
            <w:tcW w:w="4680" w:type="dxa"/>
            <w:tcBorders>
              <w:top w:val="single" w:sz="8" w:space="0" w:color="FFFFFF"/>
              <w:left w:val="single" w:sz="8" w:space="0" w:color="000000"/>
              <w:bottom w:val="single" w:sz="8" w:space="0" w:color="FFFFFF"/>
              <w:right w:val="single" w:sz="8" w:space="0" w:color="000000"/>
            </w:tcBorders>
            <w:tcMar>
              <w:top w:w="0" w:type="dxa"/>
              <w:left w:w="0" w:type="dxa"/>
              <w:bottom w:w="0" w:type="dxa"/>
              <w:right w:w="0" w:type="dxa"/>
            </w:tcMar>
            <w:vAlign w:val="center"/>
          </w:tcPr>
          <w:p w14:paraId="1DD653D6" w14:textId="77777777" w:rsidR="00626EE4" w:rsidRDefault="00AA3BE0">
            <w:pPr>
              <w:spacing w:after="0" w:line="240" w:lineRule="auto"/>
              <w:ind w:left="135"/>
            </w:pPr>
            <w:r>
              <w:t>Government offices</w:t>
            </w:r>
          </w:p>
        </w:tc>
        <w:tc>
          <w:tcPr>
            <w:tcW w:w="8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D7" w14:textId="77777777" w:rsidR="00626EE4" w:rsidRDefault="00AA3BE0">
            <w:pPr>
              <w:spacing w:after="0" w:line="240" w:lineRule="auto"/>
              <w:rPr>
                <w:sz w:val="26"/>
                <w:szCs w:val="26"/>
              </w:rPr>
            </w:pPr>
            <w:r>
              <w:rPr>
                <w:sz w:val="26"/>
                <w:szCs w:val="26"/>
              </w:rPr>
              <w:t xml:space="preserve"> </w:t>
            </w:r>
          </w:p>
        </w:tc>
        <w:tc>
          <w:tcPr>
            <w:tcW w:w="4635"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D8" w14:textId="77777777" w:rsidR="00626EE4" w:rsidRDefault="00AA3BE0">
            <w:pPr>
              <w:spacing w:after="0" w:line="240" w:lineRule="auto"/>
              <w:ind w:left="135"/>
              <w:rPr>
                <w:sz w:val="26"/>
                <w:szCs w:val="26"/>
              </w:rPr>
            </w:pPr>
            <w:r>
              <w:rPr>
                <w:sz w:val="26"/>
                <w:szCs w:val="26"/>
              </w:rPr>
              <w:t xml:space="preserve"> </w:t>
            </w:r>
          </w:p>
        </w:tc>
      </w:tr>
      <w:tr w:rsidR="00626EE4" w14:paraId="1DD653DE"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DA"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DB" w14:textId="77777777" w:rsidR="00626EE4" w:rsidRDefault="00AA3BE0">
            <w:pPr>
              <w:spacing w:after="0" w:line="240" w:lineRule="auto"/>
              <w:ind w:left="135"/>
            </w:pPr>
            <w:r>
              <w:t>Schools</w:t>
            </w:r>
          </w:p>
        </w:tc>
        <w:tc>
          <w:tcPr>
            <w:tcW w:w="825"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vAlign w:val="center"/>
          </w:tcPr>
          <w:p w14:paraId="1DD653DC" w14:textId="77777777" w:rsidR="00626EE4" w:rsidRDefault="00626EE4">
            <w:pPr>
              <w:spacing w:after="0" w:line="240" w:lineRule="auto"/>
              <w:rPr>
                <w:sz w:val="26"/>
                <w:szCs w:val="26"/>
              </w:rPr>
            </w:pP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DD" w14:textId="77777777" w:rsidR="00626EE4" w:rsidRDefault="00626EE4">
            <w:pPr>
              <w:spacing w:after="0" w:line="240" w:lineRule="auto"/>
              <w:rPr>
                <w:sz w:val="26"/>
                <w:szCs w:val="26"/>
              </w:rPr>
            </w:pPr>
          </w:p>
        </w:tc>
      </w:tr>
      <w:tr w:rsidR="00626EE4" w14:paraId="1DD653E3"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DF"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E0" w14:textId="77777777" w:rsidR="00626EE4" w:rsidRDefault="00626EE4">
            <w:pPr>
              <w:spacing w:after="0" w:line="240" w:lineRule="auto"/>
            </w:pP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E1" w14:textId="77777777" w:rsidR="00626EE4" w:rsidRDefault="00626EE4">
            <w:pPr>
              <w:spacing w:after="0" w:line="240" w:lineRule="auto"/>
              <w:rPr>
                <w:sz w:val="26"/>
                <w:szCs w:val="26"/>
              </w:rPr>
            </w:pP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E2" w14:textId="77777777" w:rsidR="00626EE4" w:rsidRDefault="00626EE4">
            <w:pPr>
              <w:spacing w:after="0" w:line="240" w:lineRule="auto"/>
              <w:rPr>
                <w:sz w:val="26"/>
                <w:szCs w:val="26"/>
              </w:rPr>
            </w:pPr>
          </w:p>
        </w:tc>
      </w:tr>
      <w:tr w:rsidR="00626EE4" w14:paraId="1DD653E8"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E4"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E5" w14:textId="77777777" w:rsidR="00626EE4" w:rsidRDefault="00626EE4">
            <w:pPr>
              <w:spacing w:after="0" w:line="240" w:lineRule="auto"/>
            </w:pP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E6" w14:textId="77777777" w:rsidR="00626EE4" w:rsidRDefault="00626EE4">
            <w:pPr>
              <w:spacing w:after="0" w:line="240" w:lineRule="auto"/>
              <w:rPr>
                <w:sz w:val="26"/>
                <w:szCs w:val="26"/>
              </w:rPr>
            </w:pP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E7" w14:textId="77777777" w:rsidR="00626EE4" w:rsidRDefault="00626EE4">
            <w:pPr>
              <w:spacing w:after="0" w:line="240" w:lineRule="auto"/>
              <w:rPr>
                <w:sz w:val="26"/>
                <w:szCs w:val="26"/>
              </w:rPr>
            </w:pPr>
          </w:p>
        </w:tc>
      </w:tr>
      <w:tr w:rsidR="00626EE4" w14:paraId="1DD653ED"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E9"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EA" w14:textId="77777777" w:rsidR="00626EE4" w:rsidRDefault="00626EE4">
            <w:pPr>
              <w:spacing w:after="0" w:line="240" w:lineRule="auto"/>
            </w:pP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EB" w14:textId="77777777" w:rsidR="00626EE4" w:rsidRDefault="00626EE4">
            <w:pPr>
              <w:spacing w:after="0" w:line="240" w:lineRule="auto"/>
              <w:rPr>
                <w:sz w:val="26"/>
                <w:szCs w:val="26"/>
              </w:rPr>
            </w:pP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EC" w14:textId="77777777" w:rsidR="00626EE4" w:rsidRDefault="00626EE4">
            <w:pPr>
              <w:spacing w:after="0" w:line="240" w:lineRule="auto"/>
              <w:rPr>
                <w:sz w:val="26"/>
                <w:szCs w:val="26"/>
              </w:rPr>
            </w:pPr>
          </w:p>
        </w:tc>
      </w:tr>
      <w:tr w:rsidR="00626EE4" w14:paraId="1DD653F2"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EE"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EF" w14:textId="77777777" w:rsidR="00626EE4" w:rsidRDefault="00626EE4">
            <w:pPr>
              <w:spacing w:after="0" w:line="240" w:lineRule="auto"/>
            </w:pP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F0" w14:textId="77777777" w:rsidR="00626EE4" w:rsidRDefault="00626EE4">
            <w:pPr>
              <w:spacing w:after="0" w:line="240" w:lineRule="auto"/>
              <w:rPr>
                <w:sz w:val="26"/>
                <w:szCs w:val="26"/>
              </w:rPr>
            </w:pP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F1" w14:textId="77777777" w:rsidR="00626EE4" w:rsidRDefault="00626EE4">
            <w:pPr>
              <w:spacing w:after="0" w:line="240" w:lineRule="auto"/>
              <w:rPr>
                <w:sz w:val="26"/>
                <w:szCs w:val="26"/>
              </w:rPr>
            </w:pPr>
          </w:p>
        </w:tc>
      </w:tr>
      <w:tr w:rsidR="00626EE4" w14:paraId="1DD653F7" w14:textId="77777777" w:rsidTr="00773A2A">
        <w:trPr>
          <w:trHeight w:val="360"/>
        </w:trPr>
        <w:tc>
          <w:tcPr>
            <w:tcW w:w="7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653F3" w14:textId="77777777" w:rsidR="00626EE4" w:rsidRDefault="00626EE4">
            <w:pPr>
              <w:spacing w:after="0" w:line="240" w:lineRule="auto"/>
              <w:jc w:val="center"/>
              <w:rPr>
                <w:color w:val="0000FF"/>
              </w:rPr>
            </w:pPr>
          </w:p>
        </w:tc>
        <w:tc>
          <w:tcPr>
            <w:tcW w:w="4680" w:type="dxa"/>
            <w:tcBorders>
              <w:top w:val="single" w:sz="8" w:space="0" w:color="FFFFFF"/>
              <w:left w:val="single" w:sz="8" w:space="0" w:color="000000"/>
              <w:bottom w:val="single" w:sz="8" w:space="0" w:color="FFFFFF"/>
              <w:right w:val="single" w:sz="8" w:space="0" w:color="FFFFFF"/>
            </w:tcBorders>
            <w:tcMar>
              <w:top w:w="0" w:type="dxa"/>
              <w:left w:w="0" w:type="dxa"/>
              <w:bottom w:w="0" w:type="dxa"/>
              <w:right w:w="0" w:type="dxa"/>
            </w:tcMar>
            <w:vAlign w:val="center"/>
          </w:tcPr>
          <w:p w14:paraId="1DD653F4" w14:textId="77777777" w:rsidR="00626EE4" w:rsidRDefault="00626EE4">
            <w:pPr>
              <w:spacing w:after="0" w:line="240" w:lineRule="auto"/>
            </w:pPr>
          </w:p>
        </w:tc>
        <w:tc>
          <w:tcPr>
            <w:tcW w:w="82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F5" w14:textId="77777777" w:rsidR="00626EE4" w:rsidRDefault="00626EE4">
            <w:pPr>
              <w:spacing w:after="0" w:line="240" w:lineRule="auto"/>
              <w:rPr>
                <w:sz w:val="26"/>
                <w:szCs w:val="26"/>
              </w:rPr>
            </w:pPr>
          </w:p>
        </w:tc>
        <w:tc>
          <w:tcPr>
            <w:tcW w:w="463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D653F6" w14:textId="77777777" w:rsidR="00626EE4" w:rsidRDefault="00626EE4">
            <w:pPr>
              <w:spacing w:after="0" w:line="240" w:lineRule="auto"/>
              <w:rPr>
                <w:sz w:val="26"/>
                <w:szCs w:val="26"/>
              </w:rPr>
            </w:pPr>
          </w:p>
        </w:tc>
      </w:tr>
      <w:bookmarkEnd w:id="11"/>
    </w:tbl>
    <w:p w14:paraId="1DD653F9" w14:textId="77777777" w:rsidR="00626EE4" w:rsidRDefault="00AA3BE0">
      <w:pPr>
        <w:tabs>
          <w:tab w:val="left" w:pos="10620"/>
        </w:tabs>
        <w:spacing w:after="0"/>
        <w:ind w:right="180"/>
      </w:pPr>
      <w:r>
        <w:br w:type="page"/>
      </w:r>
    </w:p>
    <w:p w14:paraId="1DD653FA" w14:textId="77777777" w:rsidR="00626EE4" w:rsidRDefault="00AA3BE0">
      <w:pPr>
        <w:tabs>
          <w:tab w:val="left" w:pos="10620"/>
        </w:tabs>
        <w:spacing w:after="0"/>
        <w:ind w:right="180"/>
      </w:pPr>
      <w:r>
        <w:rPr>
          <w:color w:val="000000"/>
        </w:rPr>
        <w:lastRenderedPageBreak/>
        <w:t xml:space="preserve">What do you think of your community’s </w:t>
      </w:r>
      <w:r>
        <w:rPr>
          <w:b/>
          <w:color w:val="000000"/>
        </w:rPr>
        <w:t>built environment</w:t>
      </w:r>
      <w:r>
        <w:rPr>
          <w:color w:val="000000"/>
        </w:rPr>
        <w:t>? What changes are needed?</w:t>
      </w:r>
    </w:p>
    <w:tbl>
      <w:tblPr>
        <w:tblStyle w:val="af0"/>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626EE4" w14:paraId="1DD653FC" w14:textId="77777777" w:rsidTr="00773A2A">
        <w:trPr>
          <w:trHeight w:val="3719"/>
          <w:jc w:val="center"/>
        </w:trPr>
        <w:tc>
          <w:tcPr>
            <w:tcW w:w="10800" w:type="dxa"/>
            <w:shd w:val="clear" w:color="auto" w:fill="auto"/>
            <w:tcMar>
              <w:top w:w="100" w:type="dxa"/>
              <w:left w:w="100" w:type="dxa"/>
              <w:bottom w:w="100" w:type="dxa"/>
              <w:right w:w="100" w:type="dxa"/>
            </w:tcMar>
          </w:tcPr>
          <w:p w14:paraId="1DD653FB" w14:textId="77777777" w:rsidR="00626EE4" w:rsidRDefault="00626EE4">
            <w:pPr>
              <w:widowControl w:val="0"/>
              <w:spacing w:after="0" w:line="240" w:lineRule="auto"/>
              <w:rPr>
                <w:color w:val="0000FF"/>
              </w:rPr>
            </w:pPr>
            <w:bookmarkStart w:id="12" w:name="_Hlk109743549"/>
          </w:p>
        </w:tc>
      </w:tr>
      <w:bookmarkEnd w:id="12"/>
    </w:tbl>
    <w:p w14:paraId="1DD653FD" w14:textId="77777777" w:rsidR="00626EE4" w:rsidRDefault="00AA3BE0">
      <w:pPr>
        <w:pBdr>
          <w:top w:val="nil"/>
          <w:left w:val="nil"/>
          <w:bottom w:val="nil"/>
          <w:right w:val="nil"/>
          <w:between w:val="nil"/>
        </w:pBdr>
        <w:spacing w:before="80" w:after="240"/>
        <w:ind w:right="187"/>
        <w:rPr>
          <w:b/>
          <w:color w:val="0B3B8E"/>
          <w:sz w:val="26"/>
          <w:szCs w:val="26"/>
          <w:shd w:val="clear" w:color="auto" w:fill="D9D9D9"/>
        </w:rPr>
      </w:pPr>
      <w:r>
        <w:br w:type="page"/>
      </w:r>
    </w:p>
    <w:p w14:paraId="3C68B3D0" w14:textId="77777777" w:rsidR="00510654" w:rsidRDefault="00AA3BE0" w:rsidP="00457CC1">
      <w:pPr>
        <w:pStyle w:val="Heading2B"/>
      </w:pPr>
      <w:r>
        <w:lastRenderedPageBreak/>
        <w:t>Reflections</w:t>
      </w:r>
    </w:p>
    <w:p w14:paraId="46EF22B9" w14:textId="77777777" w:rsidR="00510654" w:rsidRDefault="00510654" w:rsidP="00510654">
      <w:pPr>
        <w:pStyle w:val="NormalA"/>
      </w:pPr>
    </w:p>
    <w:p w14:paraId="1DD653FE" w14:textId="17C6F69A" w:rsidR="00626EE4" w:rsidRDefault="00AA3BE0" w:rsidP="00457CC1">
      <w:pPr>
        <w:pStyle w:val="Heading2B"/>
        <w:rPr>
          <w:color w:val="000000"/>
        </w:rPr>
      </w:pPr>
      <w:r>
        <w:rPr>
          <w:color w:val="000000"/>
          <w:sz w:val="22"/>
          <w:szCs w:val="22"/>
          <w:shd w:val="clear" w:color="auto" w:fill="auto"/>
        </w:rPr>
        <w:t>Now that you have completed this investigation, think about what you learned from your research and experiment. Answer the questions below.</w:t>
      </w:r>
    </w:p>
    <w:p w14:paraId="1DD653FF" w14:textId="77777777" w:rsidR="00626EE4" w:rsidRDefault="00AA3BE0">
      <w:pPr>
        <w:numPr>
          <w:ilvl w:val="0"/>
          <w:numId w:val="6"/>
        </w:numPr>
        <w:pBdr>
          <w:top w:val="nil"/>
          <w:left w:val="nil"/>
          <w:bottom w:val="nil"/>
          <w:right w:val="nil"/>
          <w:between w:val="nil"/>
        </w:pBdr>
        <w:tabs>
          <w:tab w:val="left" w:pos="0"/>
        </w:tabs>
        <w:spacing w:after="0" w:line="240" w:lineRule="auto"/>
        <w:ind w:left="360" w:right="180"/>
        <w:rPr>
          <w:color w:val="000000"/>
        </w:rPr>
      </w:pPr>
      <w:r>
        <w:rPr>
          <w:color w:val="000000"/>
        </w:rPr>
        <w:t xml:space="preserve">Provide examples of 3 things in your </w:t>
      </w:r>
      <w:r>
        <w:rPr>
          <w:b/>
          <w:color w:val="000000"/>
        </w:rPr>
        <w:t>built environment</w:t>
      </w:r>
      <w:r>
        <w:rPr>
          <w:color w:val="000000"/>
        </w:rPr>
        <w:t xml:space="preserve"> that contribute to good health.</w:t>
      </w:r>
    </w:p>
    <w:tbl>
      <w:tblPr>
        <w:tblStyle w:val="af1"/>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626EE4" w14:paraId="1DD65401" w14:textId="77777777" w:rsidTr="00773A2A">
        <w:tc>
          <w:tcPr>
            <w:tcW w:w="10440" w:type="dxa"/>
            <w:shd w:val="clear" w:color="auto" w:fill="auto"/>
            <w:tcMar>
              <w:top w:w="100" w:type="dxa"/>
              <w:left w:w="100" w:type="dxa"/>
              <w:bottom w:w="100" w:type="dxa"/>
              <w:right w:w="100" w:type="dxa"/>
            </w:tcMar>
          </w:tcPr>
          <w:p w14:paraId="1DD65400" w14:textId="77777777" w:rsidR="00626EE4" w:rsidRDefault="00626EE4">
            <w:pPr>
              <w:widowControl w:val="0"/>
              <w:spacing w:after="0" w:line="240" w:lineRule="auto"/>
              <w:rPr>
                <w:color w:val="0000FF"/>
              </w:rPr>
            </w:pPr>
            <w:bookmarkStart w:id="13" w:name="_Hlk109743550"/>
          </w:p>
        </w:tc>
      </w:tr>
      <w:bookmarkEnd w:id="13"/>
    </w:tbl>
    <w:p w14:paraId="1DD65402" w14:textId="77777777" w:rsidR="00626EE4" w:rsidRDefault="00626EE4">
      <w:pPr>
        <w:spacing w:after="0" w:line="240" w:lineRule="auto"/>
      </w:pPr>
    </w:p>
    <w:p w14:paraId="1DD65403" w14:textId="77777777" w:rsidR="00626EE4" w:rsidRDefault="00AA3BE0">
      <w:pPr>
        <w:numPr>
          <w:ilvl w:val="0"/>
          <w:numId w:val="6"/>
        </w:numPr>
        <w:pBdr>
          <w:top w:val="nil"/>
          <w:left w:val="nil"/>
          <w:bottom w:val="nil"/>
          <w:right w:val="nil"/>
          <w:between w:val="nil"/>
        </w:pBdr>
        <w:tabs>
          <w:tab w:val="left" w:pos="0"/>
        </w:tabs>
        <w:spacing w:after="0" w:line="240" w:lineRule="auto"/>
        <w:ind w:left="360" w:right="180"/>
        <w:rPr>
          <w:color w:val="000000"/>
        </w:rPr>
      </w:pPr>
      <w:r>
        <w:rPr>
          <w:color w:val="000000"/>
        </w:rPr>
        <w:t xml:space="preserve">Based on the data you collected, what health </w:t>
      </w:r>
      <w:r>
        <w:rPr>
          <w:b/>
          <w:color w:val="000000"/>
        </w:rPr>
        <w:t>inequities</w:t>
      </w:r>
      <w:r>
        <w:rPr>
          <w:color w:val="000000"/>
        </w:rPr>
        <w:t xml:space="preserve"> did you see in your community? </w:t>
      </w:r>
    </w:p>
    <w:tbl>
      <w:tblPr>
        <w:tblStyle w:val="af2"/>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626EE4" w14:paraId="1DD65405" w14:textId="77777777" w:rsidTr="00773A2A">
        <w:tc>
          <w:tcPr>
            <w:tcW w:w="10440" w:type="dxa"/>
            <w:shd w:val="clear" w:color="auto" w:fill="auto"/>
            <w:tcMar>
              <w:top w:w="100" w:type="dxa"/>
              <w:left w:w="100" w:type="dxa"/>
              <w:bottom w:w="100" w:type="dxa"/>
              <w:right w:w="100" w:type="dxa"/>
            </w:tcMar>
          </w:tcPr>
          <w:p w14:paraId="1DD65404" w14:textId="77777777" w:rsidR="00626EE4" w:rsidRDefault="00626EE4">
            <w:pPr>
              <w:widowControl w:val="0"/>
              <w:spacing w:after="0" w:line="240" w:lineRule="auto"/>
              <w:rPr>
                <w:color w:val="0000FF"/>
              </w:rPr>
            </w:pPr>
            <w:bookmarkStart w:id="14" w:name="_Hlk109743551"/>
          </w:p>
        </w:tc>
      </w:tr>
      <w:bookmarkEnd w:id="14"/>
    </w:tbl>
    <w:p w14:paraId="1DD65406" w14:textId="77777777" w:rsidR="00626EE4" w:rsidRDefault="00626EE4">
      <w:pPr>
        <w:spacing w:after="0" w:line="240" w:lineRule="auto"/>
      </w:pPr>
    </w:p>
    <w:p w14:paraId="1DD65407" w14:textId="77777777" w:rsidR="00626EE4" w:rsidRDefault="00AA3BE0">
      <w:pPr>
        <w:numPr>
          <w:ilvl w:val="0"/>
          <w:numId w:val="6"/>
        </w:numPr>
        <w:pBdr>
          <w:top w:val="nil"/>
          <w:left w:val="nil"/>
          <w:bottom w:val="nil"/>
          <w:right w:val="nil"/>
          <w:between w:val="nil"/>
        </w:pBdr>
        <w:tabs>
          <w:tab w:val="left" w:pos="0"/>
        </w:tabs>
        <w:spacing w:after="0" w:line="240" w:lineRule="auto"/>
        <w:ind w:left="360" w:right="180"/>
        <w:rPr>
          <w:color w:val="000000"/>
        </w:rPr>
      </w:pPr>
      <w:r>
        <w:rPr>
          <w:color w:val="000000"/>
        </w:rPr>
        <w:t xml:space="preserve">When does a health </w:t>
      </w:r>
      <w:r>
        <w:rPr>
          <w:b/>
          <w:color w:val="000000"/>
        </w:rPr>
        <w:t>disparity</w:t>
      </w:r>
      <w:r>
        <w:rPr>
          <w:color w:val="000000"/>
        </w:rPr>
        <w:t xml:space="preserve"> become a </w:t>
      </w:r>
      <w:r>
        <w:rPr>
          <w:b/>
          <w:color w:val="000000"/>
        </w:rPr>
        <w:t>health inequity</w:t>
      </w:r>
      <w:r>
        <w:rPr>
          <w:color w:val="000000"/>
        </w:rPr>
        <w:t>? Provide an example.</w:t>
      </w:r>
    </w:p>
    <w:tbl>
      <w:tblPr>
        <w:tblStyle w:val="af3"/>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626EE4" w14:paraId="1DD65409" w14:textId="77777777" w:rsidTr="00163DC9">
        <w:tc>
          <w:tcPr>
            <w:tcW w:w="10440" w:type="dxa"/>
            <w:shd w:val="clear" w:color="auto" w:fill="auto"/>
            <w:tcMar>
              <w:top w:w="100" w:type="dxa"/>
              <w:left w:w="100" w:type="dxa"/>
              <w:bottom w:w="100" w:type="dxa"/>
              <w:right w:w="100" w:type="dxa"/>
            </w:tcMar>
          </w:tcPr>
          <w:p w14:paraId="1DD65408" w14:textId="77777777" w:rsidR="00626EE4" w:rsidRDefault="00626EE4">
            <w:pPr>
              <w:widowControl w:val="0"/>
              <w:spacing w:after="0" w:line="240" w:lineRule="auto"/>
              <w:rPr>
                <w:color w:val="0000FF"/>
              </w:rPr>
            </w:pPr>
            <w:bookmarkStart w:id="15" w:name="_Hlk109743552"/>
          </w:p>
        </w:tc>
      </w:tr>
      <w:bookmarkEnd w:id="15"/>
    </w:tbl>
    <w:p w14:paraId="1DD6540A" w14:textId="77777777" w:rsidR="00626EE4" w:rsidRDefault="00626EE4">
      <w:pPr>
        <w:spacing w:after="0" w:line="240" w:lineRule="auto"/>
      </w:pPr>
    </w:p>
    <w:p w14:paraId="1DD6540B" w14:textId="77777777" w:rsidR="00626EE4" w:rsidRDefault="00AA3BE0">
      <w:pPr>
        <w:numPr>
          <w:ilvl w:val="0"/>
          <w:numId w:val="6"/>
        </w:numPr>
        <w:pBdr>
          <w:top w:val="nil"/>
          <w:left w:val="nil"/>
          <w:bottom w:val="nil"/>
          <w:right w:val="nil"/>
          <w:between w:val="nil"/>
        </w:pBdr>
        <w:tabs>
          <w:tab w:val="left" w:pos="0"/>
        </w:tabs>
        <w:spacing w:after="0" w:line="240" w:lineRule="auto"/>
        <w:ind w:left="360" w:right="180"/>
        <w:rPr>
          <w:color w:val="000000"/>
        </w:rPr>
      </w:pPr>
      <w:r>
        <w:rPr>
          <w:color w:val="000000"/>
        </w:rPr>
        <w:t xml:space="preserve">There’s a saying in </w:t>
      </w:r>
      <w:r>
        <w:rPr>
          <w:b/>
          <w:color w:val="000000"/>
        </w:rPr>
        <w:t>public health</w:t>
      </w:r>
      <w:r>
        <w:rPr>
          <w:color w:val="000000"/>
        </w:rPr>
        <w:t xml:space="preserve"> that your zip code affects your health more than your genetic code. What do you think this saying means?</w:t>
      </w:r>
    </w:p>
    <w:tbl>
      <w:tblPr>
        <w:tblStyle w:val="af4"/>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626EE4" w14:paraId="1DD6540D" w14:textId="77777777" w:rsidTr="00513E46">
        <w:tc>
          <w:tcPr>
            <w:tcW w:w="10440" w:type="dxa"/>
            <w:shd w:val="clear" w:color="auto" w:fill="auto"/>
            <w:tcMar>
              <w:top w:w="100" w:type="dxa"/>
              <w:left w:w="100" w:type="dxa"/>
              <w:bottom w:w="100" w:type="dxa"/>
              <w:right w:w="100" w:type="dxa"/>
            </w:tcMar>
          </w:tcPr>
          <w:p w14:paraId="1DD6540C" w14:textId="77777777" w:rsidR="00626EE4" w:rsidRDefault="00626EE4">
            <w:pPr>
              <w:widowControl w:val="0"/>
              <w:spacing w:after="0" w:line="240" w:lineRule="auto"/>
              <w:rPr>
                <w:color w:val="0000FF"/>
              </w:rPr>
            </w:pPr>
            <w:bookmarkStart w:id="16" w:name="_Hlk109743553"/>
          </w:p>
        </w:tc>
      </w:tr>
      <w:bookmarkEnd w:id="16"/>
    </w:tbl>
    <w:p w14:paraId="1DD6540E" w14:textId="77777777" w:rsidR="00626EE4" w:rsidRDefault="00626EE4">
      <w:pPr>
        <w:spacing w:after="0" w:line="240" w:lineRule="auto"/>
      </w:pPr>
    </w:p>
    <w:p w14:paraId="1DD6540F" w14:textId="77777777" w:rsidR="00626EE4" w:rsidRDefault="00AA3BE0">
      <w:pPr>
        <w:numPr>
          <w:ilvl w:val="0"/>
          <w:numId w:val="6"/>
        </w:numPr>
        <w:pBdr>
          <w:top w:val="nil"/>
          <w:left w:val="nil"/>
          <w:bottom w:val="nil"/>
          <w:right w:val="nil"/>
          <w:between w:val="nil"/>
        </w:pBdr>
        <w:tabs>
          <w:tab w:val="left" w:pos="0"/>
        </w:tabs>
        <w:spacing w:after="0" w:line="240" w:lineRule="auto"/>
        <w:ind w:left="360" w:right="180"/>
        <w:rPr>
          <w:color w:val="000000"/>
        </w:rPr>
      </w:pPr>
      <w:r>
        <w:rPr>
          <w:color w:val="000000"/>
        </w:rPr>
        <w:t xml:space="preserve">Provide an example of how poverty relates to each of the five </w:t>
      </w:r>
      <w:r>
        <w:rPr>
          <w:b/>
          <w:color w:val="000000"/>
        </w:rPr>
        <w:t xml:space="preserve">social determinants of health </w:t>
      </w:r>
      <w:r>
        <w:rPr>
          <w:color w:val="000000"/>
        </w:rPr>
        <w:t>discussed in this lesson.</w:t>
      </w:r>
    </w:p>
    <w:tbl>
      <w:tblPr>
        <w:tblStyle w:val="af5"/>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626EE4" w14:paraId="1DD65411" w14:textId="77777777" w:rsidTr="00513E46">
        <w:trPr>
          <w:trHeight w:val="509"/>
        </w:trPr>
        <w:tc>
          <w:tcPr>
            <w:tcW w:w="10440" w:type="dxa"/>
            <w:shd w:val="clear" w:color="auto" w:fill="auto"/>
            <w:tcMar>
              <w:top w:w="100" w:type="dxa"/>
              <w:left w:w="100" w:type="dxa"/>
              <w:bottom w:w="100" w:type="dxa"/>
              <w:right w:w="100" w:type="dxa"/>
            </w:tcMar>
          </w:tcPr>
          <w:p w14:paraId="1DD65410" w14:textId="77777777" w:rsidR="00626EE4" w:rsidRDefault="00626EE4">
            <w:pPr>
              <w:widowControl w:val="0"/>
              <w:spacing w:after="0" w:line="240" w:lineRule="auto"/>
              <w:rPr>
                <w:color w:val="0000FF"/>
              </w:rPr>
            </w:pPr>
            <w:bookmarkStart w:id="17" w:name="_Hlk109743554"/>
          </w:p>
        </w:tc>
      </w:tr>
      <w:bookmarkEnd w:id="17"/>
    </w:tbl>
    <w:p w14:paraId="1DD65412" w14:textId="77777777" w:rsidR="00626EE4" w:rsidRDefault="00626EE4">
      <w:pPr>
        <w:spacing w:after="0" w:line="240" w:lineRule="auto"/>
      </w:pPr>
    </w:p>
    <w:p w14:paraId="1DD65413" w14:textId="77777777" w:rsidR="00626EE4" w:rsidRDefault="00AA3BE0">
      <w:pPr>
        <w:numPr>
          <w:ilvl w:val="0"/>
          <w:numId w:val="6"/>
        </w:numPr>
        <w:pBdr>
          <w:top w:val="nil"/>
          <w:left w:val="nil"/>
          <w:bottom w:val="nil"/>
          <w:right w:val="nil"/>
          <w:between w:val="nil"/>
        </w:pBdr>
        <w:tabs>
          <w:tab w:val="left" w:pos="0"/>
        </w:tabs>
        <w:spacing w:after="0" w:line="240" w:lineRule="auto"/>
        <w:ind w:left="360" w:right="180"/>
        <w:rPr>
          <w:color w:val="000000"/>
        </w:rPr>
      </w:pPr>
      <w:r>
        <w:rPr>
          <w:color w:val="000000"/>
        </w:rPr>
        <w:t xml:space="preserve">Systemic racism is linked to poorer health for racial and ethnic minority groups than for White persons. An example occurs when medical schools train doctors using images of skin symptoms only on pale skin, not skin with darker pigmentation. This results in a medical system that is not properly trained to treat people of color. What are some other systems that produce health </w:t>
      </w:r>
      <w:r>
        <w:rPr>
          <w:b/>
          <w:color w:val="000000"/>
        </w:rPr>
        <w:t>disparities</w:t>
      </w:r>
      <w:r>
        <w:rPr>
          <w:color w:val="000000"/>
        </w:rPr>
        <w:t xml:space="preserve"> for people of color?</w:t>
      </w:r>
    </w:p>
    <w:tbl>
      <w:tblPr>
        <w:tblStyle w:val="af6"/>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626EE4" w14:paraId="1DD65415" w14:textId="77777777" w:rsidTr="00513E46">
        <w:tc>
          <w:tcPr>
            <w:tcW w:w="10440" w:type="dxa"/>
            <w:shd w:val="clear" w:color="auto" w:fill="auto"/>
            <w:tcMar>
              <w:top w:w="100" w:type="dxa"/>
              <w:left w:w="100" w:type="dxa"/>
              <w:bottom w:w="100" w:type="dxa"/>
              <w:right w:w="100" w:type="dxa"/>
            </w:tcMar>
          </w:tcPr>
          <w:p w14:paraId="1DD65414" w14:textId="77777777" w:rsidR="00626EE4" w:rsidRDefault="00626EE4">
            <w:pPr>
              <w:widowControl w:val="0"/>
              <w:spacing w:after="0" w:line="240" w:lineRule="auto"/>
              <w:rPr>
                <w:color w:val="0000FF"/>
              </w:rPr>
            </w:pPr>
            <w:bookmarkStart w:id="18" w:name="_Hlk109743555"/>
          </w:p>
        </w:tc>
      </w:tr>
      <w:bookmarkEnd w:id="18"/>
    </w:tbl>
    <w:p w14:paraId="1DD65416" w14:textId="77777777" w:rsidR="00626EE4" w:rsidRDefault="00626EE4" w:rsidP="00163DC9">
      <w:pPr>
        <w:spacing w:after="0" w:line="240" w:lineRule="auto"/>
      </w:pPr>
    </w:p>
    <w:sectPr w:rsidR="00626EE4">
      <w:type w:val="continuous"/>
      <w:pgSz w:w="12240" w:h="15840"/>
      <w:pgMar w:top="720" w:right="720" w:bottom="720" w:left="720" w:header="720" w:footer="576"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862E" w14:textId="77777777" w:rsidR="00E9414A" w:rsidRDefault="00E9414A">
      <w:pPr>
        <w:spacing w:after="0" w:line="240" w:lineRule="auto"/>
      </w:pPr>
      <w:r>
        <w:separator/>
      </w:r>
    </w:p>
  </w:endnote>
  <w:endnote w:type="continuationSeparator" w:id="0">
    <w:p w14:paraId="2DAF92A7" w14:textId="77777777" w:rsidR="00E9414A" w:rsidRDefault="00E9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423" w14:textId="77777777" w:rsidR="00626EE4" w:rsidRDefault="00626EE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C8A3" w14:textId="77777777" w:rsidR="00110C99" w:rsidRDefault="00110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425" w14:textId="77777777" w:rsidR="00626EE4" w:rsidRDefault="00626E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D1FF" w14:textId="77777777" w:rsidR="00E9414A" w:rsidRDefault="00E9414A">
      <w:pPr>
        <w:spacing w:after="0" w:line="240" w:lineRule="auto"/>
      </w:pPr>
      <w:r>
        <w:separator/>
      </w:r>
    </w:p>
  </w:footnote>
  <w:footnote w:type="continuationSeparator" w:id="0">
    <w:p w14:paraId="5E827324" w14:textId="77777777" w:rsidR="00E9414A" w:rsidRDefault="00E94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421" w14:textId="77777777" w:rsidR="00626EE4" w:rsidRDefault="00626EE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422" w14:textId="77777777" w:rsidR="00626EE4" w:rsidRDefault="00626EE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5424" w14:textId="77777777" w:rsidR="00626EE4" w:rsidRDefault="00AA3BE0">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1DD65426" wp14:editId="4DA7E017">
          <wp:extent cx="2138363" cy="692276"/>
          <wp:effectExtent l="0" t="0" r="0" b="0"/>
          <wp:docPr id="17" name="image2.png" descr="Brandmark of the David. J. Sencer CDC Museum &#10;History. Legacy. Innovation&#10;"/>
          <wp:cNvGraphicFramePr/>
          <a:graphic xmlns:a="http://schemas.openxmlformats.org/drawingml/2006/main">
            <a:graphicData uri="http://schemas.openxmlformats.org/drawingml/2006/picture">
              <pic:pic xmlns:pic="http://schemas.openxmlformats.org/drawingml/2006/picture">
                <pic:nvPicPr>
                  <pic:cNvPr id="7" name="image2.png" descr="Brandmark of the David. J. Sencer CDC Museum &#10;History. Legacy. Innovation&#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3087" w14:textId="466F2754" w:rsidR="00B714B5" w:rsidRDefault="00B714B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89E"/>
    <w:multiLevelType w:val="multilevel"/>
    <w:tmpl w:val="50B6E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BC4C2F"/>
    <w:multiLevelType w:val="multilevel"/>
    <w:tmpl w:val="C5E8CC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496A64"/>
    <w:multiLevelType w:val="multilevel"/>
    <w:tmpl w:val="986C0BCE"/>
    <w:lvl w:ilvl="0">
      <w:start w:val="1"/>
      <w:numFmt w:val="bullet"/>
      <w:lvlText w:val="●"/>
      <w:lvlJc w:val="left"/>
      <w:pPr>
        <w:ind w:left="774" w:hanging="359"/>
      </w:pPr>
      <w:rPr>
        <w:rFonts w:ascii="Noto Sans Symbols" w:eastAsia="Noto Sans Symbols" w:hAnsi="Noto Sans Symbols" w:cs="Noto Sans Symbols"/>
        <w:color w:val="000000"/>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3" w15:restartNumberingAfterBreak="0">
    <w:nsid w:val="265C61CE"/>
    <w:multiLevelType w:val="multilevel"/>
    <w:tmpl w:val="B2B0B7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EC27A4"/>
    <w:multiLevelType w:val="multilevel"/>
    <w:tmpl w:val="158610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0A00ED"/>
    <w:multiLevelType w:val="multilevel"/>
    <w:tmpl w:val="5882F8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C87845"/>
    <w:multiLevelType w:val="multilevel"/>
    <w:tmpl w:val="8132EEE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FC2D2B"/>
    <w:multiLevelType w:val="multilevel"/>
    <w:tmpl w:val="08D05A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2C6CA2"/>
    <w:multiLevelType w:val="multilevel"/>
    <w:tmpl w:val="821CE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2735609">
    <w:abstractNumId w:val="7"/>
  </w:num>
  <w:num w:numId="2" w16cid:durableId="933706672">
    <w:abstractNumId w:val="1"/>
  </w:num>
  <w:num w:numId="3" w16cid:durableId="1743062239">
    <w:abstractNumId w:val="3"/>
  </w:num>
  <w:num w:numId="4" w16cid:durableId="920680681">
    <w:abstractNumId w:val="0"/>
  </w:num>
  <w:num w:numId="5" w16cid:durableId="971714008">
    <w:abstractNumId w:val="2"/>
  </w:num>
  <w:num w:numId="6" w16cid:durableId="1846551485">
    <w:abstractNumId w:val="8"/>
  </w:num>
  <w:num w:numId="7" w16cid:durableId="1809858950">
    <w:abstractNumId w:val="6"/>
  </w:num>
  <w:num w:numId="8" w16cid:durableId="1835144923">
    <w:abstractNumId w:val="5"/>
  </w:num>
  <w:num w:numId="9" w16cid:durableId="100806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E4"/>
    <w:rsid w:val="00021E94"/>
    <w:rsid w:val="000314A4"/>
    <w:rsid w:val="00077F75"/>
    <w:rsid w:val="00096CA5"/>
    <w:rsid w:val="00110C99"/>
    <w:rsid w:val="001555AB"/>
    <w:rsid w:val="00163DC9"/>
    <w:rsid w:val="00164557"/>
    <w:rsid w:val="00176634"/>
    <w:rsid w:val="0019427D"/>
    <w:rsid w:val="001A7AC9"/>
    <w:rsid w:val="001B0576"/>
    <w:rsid w:val="00263929"/>
    <w:rsid w:val="002C4B2A"/>
    <w:rsid w:val="002D0DA2"/>
    <w:rsid w:val="003563A9"/>
    <w:rsid w:val="003E615E"/>
    <w:rsid w:val="00457CC1"/>
    <w:rsid w:val="0049003C"/>
    <w:rsid w:val="004D4812"/>
    <w:rsid w:val="00510654"/>
    <w:rsid w:val="00513E46"/>
    <w:rsid w:val="00561794"/>
    <w:rsid w:val="00576C4A"/>
    <w:rsid w:val="00626EE4"/>
    <w:rsid w:val="00642E12"/>
    <w:rsid w:val="00666AC9"/>
    <w:rsid w:val="00773A2A"/>
    <w:rsid w:val="0079311B"/>
    <w:rsid w:val="00874579"/>
    <w:rsid w:val="008F7B81"/>
    <w:rsid w:val="009D1278"/>
    <w:rsid w:val="00A47B65"/>
    <w:rsid w:val="00A541DC"/>
    <w:rsid w:val="00AA3BE0"/>
    <w:rsid w:val="00B04158"/>
    <w:rsid w:val="00B61677"/>
    <w:rsid w:val="00B714B5"/>
    <w:rsid w:val="00C23837"/>
    <w:rsid w:val="00C9030A"/>
    <w:rsid w:val="00D76A12"/>
    <w:rsid w:val="00D87BD0"/>
    <w:rsid w:val="00DB383B"/>
    <w:rsid w:val="00DF45D2"/>
    <w:rsid w:val="00E9414A"/>
    <w:rsid w:val="00ED1BEA"/>
    <w:rsid w:val="00F156FB"/>
    <w:rsid w:val="00F51087"/>
    <w:rsid w:val="00FF5E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65165"/>
  <w15:docId w15:val="{09A1142C-3BB9-4502-83E9-4CBF9E61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CC1"/>
    <w:pPr>
      <w:widowControl w:val="0"/>
      <w:spacing w:after="0" w:line="240" w:lineRule="auto"/>
      <w:ind w:right="1065"/>
      <w:jc w:val="center"/>
      <w:outlineLvl w:val="0"/>
    </w:pPr>
    <w:rPr>
      <w:b/>
      <w:sz w:val="56"/>
      <w:szCs w:val="56"/>
    </w:rPr>
  </w:style>
  <w:style w:type="paragraph" w:styleId="Heading2">
    <w:name w:val="heading 2"/>
    <w:basedOn w:val="Normal"/>
    <w:next w:val="Normal"/>
    <w:uiPriority w:val="9"/>
    <w:unhideWhenUsed/>
    <w:qFormat/>
    <w:rsid w:val="00DF45D2"/>
    <w:pPr>
      <w:spacing w:after="40"/>
      <w:jc w:val="center"/>
      <w:outlineLvl w:val="1"/>
    </w:pPr>
    <w:rPr>
      <w:b/>
    </w:rPr>
  </w:style>
  <w:style w:type="paragraph" w:styleId="Heading3">
    <w:name w:val="heading 3"/>
    <w:basedOn w:val="Normal"/>
    <w:next w:val="Normal"/>
    <w:uiPriority w:val="9"/>
    <w:unhideWhenUsed/>
    <w:qFormat/>
    <w:rsid w:val="00DF45D2"/>
    <w:pPr>
      <w:pBdr>
        <w:top w:val="nil"/>
        <w:left w:val="nil"/>
        <w:bottom w:val="nil"/>
        <w:right w:val="nil"/>
        <w:between w:val="nil"/>
      </w:pBdr>
      <w:spacing w:before="360"/>
      <w:jc w:val="center"/>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DF45D2"/>
    <w:rPr>
      <w:color w:val="808080"/>
    </w:rPr>
  </w:style>
  <w:style w:type="paragraph" w:customStyle="1" w:styleId="Heading2B">
    <w:name w:val="Heading 2B"/>
    <w:basedOn w:val="Heading2"/>
    <w:qFormat/>
    <w:rsid w:val="00FF5ED5"/>
    <w:pPr>
      <w:jc w:val="left"/>
    </w:pPr>
    <w:rPr>
      <w:color w:val="0B3B8E"/>
      <w:sz w:val="26"/>
      <w:szCs w:val="26"/>
      <w:shd w:val="clear" w:color="auto" w:fill="D9D9D9"/>
    </w:rPr>
  </w:style>
  <w:style w:type="paragraph" w:customStyle="1" w:styleId="Heading3A">
    <w:name w:val="Heading 3A"/>
    <w:basedOn w:val="Heading3"/>
    <w:qFormat/>
    <w:rsid w:val="00B61677"/>
    <w:pPr>
      <w:spacing w:after="0" w:line="240" w:lineRule="auto"/>
    </w:pPr>
  </w:style>
  <w:style w:type="paragraph" w:customStyle="1" w:styleId="Heading3B">
    <w:name w:val="Heading 3B"/>
    <w:basedOn w:val="Heading3"/>
    <w:qFormat/>
    <w:rsid w:val="00A541DC"/>
    <w:pPr>
      <w:spacing w:before="120" w:after="0" w:line="240" w:lineRule="auto"/>
      <w:jc w:val="left"/>
    </w:pPr>
    <w:rPr>
      <w:b w:val="0"/>
      <w:sz w:val="24"/>
      <w:szCs w:val="24"/>
    </w:rPr>
  </w:style>
  <w:style w:type="paragraph" w:customStyle="1" w:styleId="Heading3C">
    <w:name w:val="Heading 3C"/>
    <w:basedOn w:val="Heading3"/>
    <w:qFormat/>
    <w:rsid w:val="00FF5ED5"/>
    <w:pPr>
      <w:spacing w:before="0" w:after="0" w:line="240" w:lineRule="auto"/>
      <w:jc w:val="left"/>
    </w:pPr>
    <w:rPr>
      <w:sz w:val="26"/>
      <w:szCs w:val="26"/>
    </w:rPr>
  </w:style>
  <w:style w:type="character" w:customStyle="1" w:styleId="Heading1Char">
    <w:name w:val="Heading 1 Char"/>
    <w:basedOn w:val="DefaultParagraphFont"/>
    <w:link w:val="Heading1"/>
    <w:uiPriority w:val="9"/>
    <w:rsid w:val="00457CC1"/>
    <w:rPr>
      <w:b/>
      <w:sz w:val="56"/>
      <w:szCs w:val="56"/>
    </w:rPr>
  </w:style>
  <w:style w:type="paragraph" w:styleId="Footer">
    <w:name w:val="footer"/>
    <w:basedOn w:val="Normal"/>
    <w:link w:val="FooterChar"/>
    <w:uiPriority w:val="99"/>
    <w:unhideWhenUsed/>
    <w:rsid w:val="009D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78"/>
  </w:style>
  <w:style w:type="character" w:styleId="CommentReference">
    <w:name w:val="annotation reference"/>
    <w:basedOn w:val="DefaultParagraphFont"/>
    <w:uiPriority w:val="99"/>
    <w:semiHidden/>
    <w:unhideWhenUsed/>
    <w:rsid w:val="00077F75"/>
    <w:rPr>
      <w:sz w:val="16"/>
      <w:szCs w:val="16"/>
    </w:rPr>
  </w:style>
  <w:style w:type="paragraph" w:styleId="CommentText">
    <w:name w:val="annotation text"/>
    <w:basedOn w:val="Normal"/>
    <w:link w:val="CommentTextChar"/>
    <w:uiPriority w:val="99"/>
    <w:unhideWhenUsed/>
    <w:rsid w:val="00077F75"/>
    <w:pPr>
      <w:spacing w:line="240" w:lineRule="auto"/>
    </w:pPr>
    <w:rPr>
      <w:sz w:val="20"/>
      <w:szCs w:val="20"/>
    </w:rPr>
  </w:style>
  <w:style w:type="character" w:customStyle="1" w:styleId="CommentTextChar">
    <w:name w:val="Comment Text Char"/>
    <w:basedOn w:val="DefaultParagraphFont"/>
    <w:link w:val="CommentText"/>
    <w:uiPriority w:val="99"/>
    <w:rsid w:val="00077F75"/>
    <w:rPr>
      <w:sz w:val="20"/>
      <w:szCs w:val="20"/>
    </w:rPr>
  </w:style>
  <w:style w:type="paragraph" w:styleId="CommentSubject">
    <w:name w:val="annotation subject"/>
    <w:basedOn w:val="CommentText"/>
    <w:next w:val="CommentText"/>
    <w:link w:val="CommentSubjectChar"/>
    <w:uiPriority w:val="99"/>
    <w:semiHidden/>
    <w:unhideWhenUsed/>
    <w:rsid w:val="00077F75"/>
    <w:rPr>
      <w:b/>
      <w:bCs/>
    </w:rPr>
  </w:style>
  <w:style w:type="character" w:customStyle="1" w:styleId="CommentSubjectChar">
    <w:name w:val="Comment Subject Char"/>
    <w:basedOn w:val="CommentTextChar"/>
    <w:link w:val="CommentSubject"/>
    <w:uiPriority w:val="99"/>
    <w:semiHidden/>
    <w:rsid w:val="00077F75"/>
    <w:rPr>
      <w:b/>
      <w:bCs/>
      <w:sz w:val="20"/>
      <w:szCs w:val="20"/>
    </w:rPr>
  </w:style>
  <w:style w:type="paragraph" w:styleId="Header">
    <w:name w:val="header"/>
    <w:basedOn w:val="Normal"/>
    <w:link w:val="HeaderChar"/>
    <w:uiPriority w:val="99"/>
    <w:unhideWhenUsed/>
    <w:rsid w:val="00B7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B5"/>
  </w:style>
  <w:style w:type="paragraph" w:customStyle="1" w:styleId="Heading1A">
    <w:name w:val="Heading 1A"/>
    <w:basedOn w:val="Normal"/>
    <w:qFormat/>
    <w:rsid w:val="00B714B5"/>
    <w:pPr>
      <w:widowControl w:val="0"/>
      <w:spacing w:after="0" w:line="240" w:lineRule="auto"/>
      <w:ind w:right="1066"/>
      <w:jc w:val="center"/>
      <w:outlineLvl w:val="0"/>
    </w:pPr>
    <w:rPr>
      <w:b/>
      <w:sz w:val="56"/>
      <w:szCs w:val="56"/>
    </w:rPr>
  </w:style>
  <w:style w:type="paragraph" w:customStyle="1" w:styleId="Heading2A">
    <w:name w:val="Heading 2A"/>
    <w:basedOn w:val="Normal"/>
    <w:qFormat/>
    <w:rsid w:val="00B714B5"/>
    <w:pPr>
      <w:spacing w:after="40"/>
      <w:jc w:val="center"/>
      <w:outlineLvl w:val="1"/>
    </w:pPr>
  </w:style>
  <w:style w:type="paragraph" w:customStyle="1" w:styleId="HeadingColA">
    <w:name w:val="Heading Col A"/>
    <w:basedOn w:val="Normal"/>
    <w:qFormat/>
    <w:rsid w:val="00510654"/>
    <w:pPr>
      <w:spacing w:after="0" w:line="240" w:lineRule="auto"/>
      <w:jc w:val="center"/>
    </w:pPr>
    <w:rPr>
      <w:b/>
      <w:sz w:val="24"/>
      <w:szCs w:val="24"/>
    </w:rPr>
  </w:style>
  <w:style w:type="paragraph" w:customStyle="1" w:styleId="HeaingColB">
    <w:name w:val="Heaing Col B"/>
    <w:basedOn w:val="Normal"/>
    <w:qFormat/>
    <w:rsid w:val="00510654"/>
    <w:pPr>
      <w:spacing w:after="0" w:line="240" w:lineRule="auto"/>
      <w:jc w:val="center"/>
    </w:pPr>
    <w:rPr>
      <w:b/>
    </w:rPr>
  </w:style>
  <w:style w:type="paragraph" w:customStyle="1" w:styleId="HeadingRowA">
    <w:name w:val="Heading Row A"/>
    <w:basedOn w:val="Normal"/>
    <w:qFormat/>
    <w:rsid w:val="00510654"/>
    <w:pPr>
      <w:spacing w:after="0" w:line="240" w:lineRule="auto"/>
    </w:pPr>
  </w:style>
  <w:style w:type="paragraph" w:customStyle="1" w:styleId="NormalA">
    <w:name w:val="Normal A"/>
    <w:basedOn w:val="Heading2B"/>
    <w:qFormat/>
    <w:rsid w:val="00510654"/>
    <w:pPr>
      <w:outlineLvl w:val="9"/>
    </w:pPr>
  </w:style>
  <w:style w:type="paragraph" w:customStyle="1" w:styleId="Heading3D">
    <w:name w:val="Heading 3D"/>
    <w:basedOn w:val="Normal"/>
    <w:qFormat/>
    <w:rsid w:val="00A541DC"/>
    <w:pPr>
      <w:spacing w:before="240" w:after="0" w:line="312" w:lineRule="auto"/>
      <w:outlineLvl w:val="2"/>
    </w:pPr>
    <w:rPr>
      <w:sz w:val="24"/>
      <w:szCs w:val="24"/>
    </w:rPr>
  </w:style>
  <w:style w:type="paragraph" w:customStyle="1" w:styleId="Heading3E">
    <w:name w:val="Heading 3E"/>
    <w:basedOn w:val="Normal"/>
    <w:qFormat/>
    <w:rsid w:val="00A541DC"/>
    <w:pPr>
      <w:spacing w:after="0" w:line="312" w:lineRule="auto"/>
      <w:outlineLvl w:val="2"/>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9573">
      <w:bodyDiv w:val="1"/>
      <w:marLeft w:val="0"/>
      <w:marRight w:val="0"/>
      <w:marTop w:val="0"/>
      <w:marBottom w:val="0"/>
      <w:divBdr>
        <w:top w:val="none" w:sz="0" w:space="0" w:color="auto"/>
        <w:left w:val="none" w:sz="0" w:space="0" w:color="auto"/>
        <w:bottom w:val="none" w:sz="0" w:space="0" w:color="auto"/>
        <w:right w:val="none" w:sz="0" w:space="0" w:color="auto"/>
      </w:divBdr>
    </w:div>
    <w:div w:id="810487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1D22C4-E097-4A23-A35B-880C94EBD8C0}"/>
      </w:docPartPr>
      <w:docPartBody>
        <w:p w:rsidR="000E3EDA" w:rsidRDefault="009A41AD">
          <w:r w:rsidRPr="00C35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AD"/>
    <w:rsid w:val="000E3EDA"/>
    <w:rsid w:val="00166C1A"/>
    <w:rsid w:val="002E1B08"/>
    <w:rsid w:val="003B7223"/>
    <w:rsid w:val="00433A8D"/>
    <w:rsid w:val="004B1FA6"/>
    <w:rsid w:val="006A4985"/>
    <w:rsid w:val="006F67DE"/>
    <w:rsid w:val="00931C61"/>
    <w:rsid w:val="009A41AD"/>
    <w:rsid w:val="00DE4C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E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ing Col A">
      <c:property id="RoleID" type="string">ParagraphHeaderCell</c:property>
      <c:property id="Scope" type="integer">1</c:property>
    </c:group>
    <c:group id="Heading Row A">
      <c:property id="RoleID" type="string">ParagraphHeaderCell</c:property>
      <c:property id="Scope" type="integer">2</c:property>
    </c:group>
    <c:group id="Heaing Col B">
      <c:property id="RoleID" type="string">ParagraphHeaderCell</c:property>
      <c:property id="Scope" type="integer">1</c:property>
    </c:group>
  </c:group>
  <c:group id="Content">
    <c:group id="3adf2fd2-9014-49b1-9fcb-e0e0783b05ec">
      <c:property id="RoleID" type="string">TableLayoutTable</c:property>
    </c:group>
    <c:group id="a49f57d7-5ed0-4688-8a4c-3d358e339943">
      <c:property id="RoleID" type="string">TableLayoutTable</c:property>
    </c:group>
    <c:group id="59919856-3dad-444c-877d-9bbd38fb249d">
      <c:property id="RoleID" type="string">TableLayoutTable</c:property>
    </c:group>
    <c:group id="c2c6bb75-c089-454b-a663-48ced5d56161">
      <c:property id="RoleID" type="string">TableLayoutTable</c:property>
    </c:group>
    <c:group id="0d21646d-46d2-4e46-ac7d-236113c5045c">
      <c:property id="RoleID" type="string">TableLayoutTable</c:property>
    </c:group>
    <c:group id="ed63bd41-a652-4573-a64c-c7e7c649c191">
      <c:property id="RoleID" type="string">TableLayoutTable</c:property>
    </c:group>
    <c:group id="bb25d83a-a5ec-4511-b3a7-deee136ee6ba">
      <c:property id="RoleID" type="string">TableLayoutTable</c:property>
    </c:group>
    <c:group id="2d07a2ba-8ddd-4cf3-b88f-99ca7482569d">
      <c:property id="RoleID" type="string">TableLayoutTable</c:property>
    </c:group>
    <c:group id="67115a38-4216-44d1-8389-97dc0fb5fa5e">
      <c:property id="RoleID" type="string">TableLayoutTable</c:property>
    </c:group>
    <c:group id="222c6171-da4a-42a8-bf4d-34736e70d10c">
      <c:property id="RoleID" type="string">TableLayoutTable</c:property>
    </c:group>
    <c:group id="294493b7-bad7-4e9d-9425-109be7a0a991">
      <c:property id="RoleID" type="string">TableLayoutTable</c:property>
    </c:group>
    <c:group id="5707451e-11dc-4d02-985f-d7f5643fd8b4">
      <c:property id="RoleID" type="string">TableLayoutTable</c:property>
    </c:group>
    <c:group id="f032d2c2-2fe9-4a0d-9384-9fbe16bb6f0c">
      <c:property id="RoleID" type="string">TableLayoutTable</c:property>
    </c:group>
    <c:group id="ee53d944-7da4-4f40-a775-2f6c8b0aab57">
      <c:property id="RoleID" type="string">TableLayoutTable</c:property>
    </c:group>
    <c:group id="f18cda68-4b22-48e4-8378-a8cf8ed6c8bb">
      <c:property id="RoleID" type="string">TableLayoutTable</c:property>
    </c:group>
    <c:group id="68210028-08c2-492c-932c-c9d29a24b6cb">
      <c:property id="RoleID" type="string">TableLayoutTable</c:property>
    </c:group>
    <c:group id="a9c0da04-75ba-4ee6-a332-9c5cdb8834f7">
      <c:property id="RoleID" type="string">TableLayoutTable</c:property>
    </c:group>
    <c:group id="23d38d98-d901-4da5-b560-54ad8c28c6ab">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B9DA-9672-4946-A424-51F81FF9C1C6}">
  <ds:schemaRefs>
    <ds:schemaRef ds:uri="http://ns.axespdf.com/word/configuration"/>
  </ds:schemaRefs>
</ds:datastoreItem>
</file>

<file path=customXml/itemProps2.xml><?xml version="1.0" encoding="utf-8"?>
<ds:datastoreItem xmlns:ds="http://schemas.openxmlformats.org/officeDocument/2006/customXml" ds:itemID="{368527CF-B2DD-48ED-AEC9-CBCEA263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Focusing on Health Equity</vt:lpstr>
    </vt:vector>
  </TitlesOfParts>
  <Company>Centers for Disease Control and Prevention</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Focusing on Health Equity</dc:title>
  <cp:lastModifiedBy>Connor Peck</cp:lastModifiedBy>
  <cp:revision>14</cp:revision>
  <cp:lastPrinted>2022-07-28T17:43:00Z</cp:lastPrinted>
  <dcterms:created xsi:type="dcterms:W3CDTF">2022-07-28T16:54:00Z</dcterms:created>
  <dcterms:modified xsi:type="dcterms:W3CDTF">2022-07-28T18:26:00Z</dcterms:modified>
</cp:coreProperties>
</file>