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06E3" w14:textId="77777777" w:rsidR="00A923C7" w:rsidRDefault="00A923C7" w:rsidP="00A923C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>6 Meses - Hace sonidos de placer (grititos de alegría)</w:t>
      </w:r>
    </w:p>
    <w:p w14:paraId="5EF915D1" w14:textId="7CAFE7CE" w:rsidR="00A923C7" w:rsidRDefault="00A923C7" w:rsidP="00A923C7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bebé </w:t>
      </w:r>
      <w:r w:rsidR="00B467F5">
        <w:rPr>
          <w:rFonts w:ascii="Times New Roman" w:hAnsi="Times New Roman" w:cs="Times New Roman"/>
          <w:sz w:val="24"/>
          <w:szCs w:val="24"/>
          <w:lang w:val="es-419"/>
        </w:rPr>
        <w:t>está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senta</w:t>
      </w:r>
      <w:r w:rsidR="00B467F5">
        <w:rPr>
          <w:rFonts w:ascii="Times New Roman" w:hAnsi="Times New Roman" w:cs="Times New Roman"/>
          <w:sz w:val="24"/>
          <w:szCs w:val="24"/>
          <w:lang w:val="es-419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val="es-419"/>
        </w:rPr>
        <w:t>en una silla alta y hace sonidos de placer.</w:t>
      </w:r>
    </w:p>
    <w:p w14:paraId="788A0EFB" w14:textId="77777777" w:rsidR="00ED3C3E" w:rsidRPr="00A923C7" w:rsidRDefault="00ED3C3E">
      <w:pPr>
        <w:rPr>
          <w:lang w:val="es-419"/>
        </w:rPr>
      </w:pPr>
    </w:p>
    <w:sectPr w:rsidR="00ED3C3E" w:rsidRPr="00A9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C7"/>
    <w:rsid w:val="006C0F00"/>
    <w:rsid w:val="00A923C7"/>
    <w:rsid w:val="00B467F5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7192"/>
  <w15:chartTrackingRefBased/>
  <w15:docId w15:val="{0E1FF4BA-2FD8-4DD5-A051-A7958F9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F517874-0EC3-4F51-B2B4-0140523EA0B9}"/>
</file>

<file path=customXml/itemProps2.xml><?xml version="1.0" encoding="utf-8"?>
<ds:datastoreItem xmlns:ds="http://schemas.openxmlformats.org/officeDocument/2006/customXml" ds:itemID="{F4902C88-9272-48BF-B698-AD0790F5034A}"/>
</file>

<file path=customXml/itemProps3.xml><?xml version="1.0" encoding="utf-8"?>
<ds:datastoreItem xmlns:ds="http://schemas.openxmlformats.org/officeDocument/2006/customXml" ds:itemID="{462AEBB6-58C4-42B4-849D-423A15541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2023-09-26T14:29:00Z</dcterms:created>
  <dcterms:modified xsi:type="dcterms:W3CDTF">2023-09-26T14:31:00Z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